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6752CF">
        <w:rPr>
          <w:bCs/>
          <w:sz w:val="28"/>
          <w:szCs w:val="28"/>
        </w:rPr>
        <w:t>2017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</w:t>
      </w:r>
      <w:r w:rsidR="00CC3371">
        <w:rPr>
          <w:sz w:val="28"/>
        </w:rPr>
        <w:t xml:space="preserve"> </w:t>
      </w:r>
      <w:r w:rsidR="006752CF">
        <w:rPr>
          <w:sz w:val="28"/>
        </w:rPr>
        <w:t>2017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B93DBA" w:rsidRDefault="00B93DBA" w:rsidP="00A10071">
      <w:pPr>
        <w:ind w:left="5954"/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bookmarkStart w:id="0" w:name="_GoBack"/>
      <w:bookmarkEnd w:id="0"/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>
        <w:rPr>
          <w:sz w:val="28"/>
          <w:szCs w:val="28"/>
        </w:rPr>
        <w:t>2017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Theme="minorHAnsi" w:hAnsiTheme="minorHAnsi"/>
                <w:szCs w:val="28"/>
                <w:lang w:eastAsia="en-US"/>
              </w:rPr>
              <w:t>21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1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апреля,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3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0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июня,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5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сентября,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4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октября,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декабря,</w:t>
            </w:r>
          </w:p>
          <w:p w:rsidR="006752CF" w:rsidRPr="00160B43" w:rsidRDefault="006752CF" w:rsidP="00422C70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28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декабря</w:t>
            </w:r>
          </w:p>
        </w:tc>
      </w:tr>
      <w:tr w:rsidR="006752CF" w:rsidRPr="00160B43" w:rsidTr="00422C7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1842"/>
            </w:tblGrid>
            <w:tr w:rsidR="006752CF" w:rsidRPr="00160B43" w:rsidTr="00422C7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6752CF" w:rsidRPr="00160B43" w:rsidRDefault="00CC3371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</w:t>
                  </w:r>
                  <w:r w:rsidR="006752CF" w:rsidRPr="00160B43">
                    <w:rPr>
                      <w:szCs w:val="28"/>
                      <w:lang w:eastAsia="en-US"/>
                    </w:rPr>
                    <w:t>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6752CF" w:rsidRPr="00160B43" w:rsidTr="00422C7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6752CF" w:rsidRPr="00160B43" w:rsidTr="00422C7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52CF" w:rsidRPr="00160B43" w:rsidRDefault="006752CF" w:rsidP="00422C70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lastRenderedPageBreak/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6752CF" w:rsidRPr="00160B43" w:rsidRDefault="006752CF" w:rsidP="00422C7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CC3371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2016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Валиева Г.Г.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8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6752CF"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Pr="00160B43">
              <w:rPr>
                <w:szCs w:val="28"/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октябрь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CC3371" w:rsidRPr="00160B43"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CC337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Праздник, приуроченный ко Дню инвалидов для детей с ограниченными </w:t>
            </w:r>
            <w:r w:rsidRPr="00160B43">
              <w:rPr>
                <w:szCs w:val="28"/>
                <w:lang w:eastAsia="en-US"/>
              </w:rPr>
              <w:lastRenderedPageBreak/>
              <w:t>возможностями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Депутаты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6752CF"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 Совета за  2013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подготовки и проведения </w:t>
            </w:r>
            <w:r w:rsidRPr="00160B43">
              <w:rPr>
                <w:szCs w:val="28"/>
                <w:lang w:eastAsia="en-US"/>
              </w:rPr>
              <w:lastRenderedPageBreak/>
              <w:t>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CC3371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lastRenderedPageBreak/>
              <w:t xml:space="preserve">организационный </w:t>
            </w:r>
            <w:r>
              <w:rPr>
                <w:rFonts w:ascii="TNRCyrBash" w:hAnsi="TNRCyrBash"/>
                <w:szCs w:val="28"/>
                <w:lang w:eastAsia="en-US"/>
              </w:rPr>
              <w:lastRenderedPageBreak/>
              <w:t>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6752CF"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по плану, </w:t>
            </w:r>
            <w:r w:rsidRPr="00160B43">
              <w:rPr>
                <w:szCs w:val="28"/>
                <w:lang w:eastAsia="en-US"/>
              </w:rPr>
              <w:lastRenderedPageBreak/>
              <w:t>согласно Регламента Совета</w:t>
            </w:r>
          </w:p>
        </w:tc>
      </w:tr>
      <w:tr w:rsidR="006752CF" w:rsidRPr="00160B43" w:rsidTr="00422C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 w:rsidR="00CC3371"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="00CC3371" w:rsidRPr="00160B43"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 xml:space="preserve">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CF" w:rsidRPr="00160B43" w:rsidRDefault="006752CF" w:rsidP="00422C7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36E29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CC3371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DC43-CAC2-46FD-9DE7-4C1EC34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19</cp:revision>
  <cp:lastPrinted>2015-12-03T09:40:00Z</cp:lastPrinted>
  <dcterms:created xsi:type="dcterms:W3CDTF">2013-12-27T06:37:00Z</dcterms:created>
  <dcterms:modified xsi:type="dcterms:W3CDTF">2016-12-28T05:44:00Z</dcterms:modified>
</cp:coreProperties>
</file>