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F205" w14:textId="77777777" w:rsidR="00673615" w:rsidRPr="00673615" w:rsidRDefault="00673615" w:rsidP="0067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15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55A1B47B" w14:textId="0B8F4AF8" w:rsidR="00EF19D2" w:rsidRDefault="001956BE" w:rsidP="00221E29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ноября</w:t>
      </w:r>
      <w:r w:rsidR="00EF19D2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="00EF19D2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F19D2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1F6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F19D2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</w:t>
      </w:r>
      <w:r w:rsidR="00EF19D2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14:paraId="3795B511" w14:textId="77777777" w:rsidR="00EF19D2" w:rsidRPr="00EF19D2" w:rsidRDefault="00EF19D2" w:rsidP="00221E29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550139D" w14:textId="41F7B1F0" w:rsidR="00A65E6A" w:rsidRPr="002B744E" w:rsidRDefault="001956BE" w:rsidP="00221E29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</w:rPr>
      </w:pPr>
      <w:r w:rsidRPr="002B744E">
        <w:rPr>
          <w:rFonts w:ascii="Times New Roman" w:hAnsi="Times New Roman"/>
          <w:bCs/>
          <w:sz w:val="28"/>
          <w:szCs w:val="28"/>
        </w:rPr>
        <w:t>О внесении изменений в</w:t>
      </w:r>
      <w:r w:rsidR="00A65E6A" w:rsidRPr="002B744E">
        <w:rPr>
          <w:rFonts w:ascii="Times New Roman" w:hAnsi="Times New Roman"/>
          <w:bCs/>
          <w:sz w:val="28"/>
          <w:szCs w:val="28"/>
        </w:rPr>
        <w:t xml:space="preserve"> схем</w:t>
      </w:r>
      <w:r w:rsidR="002B744E">
        <w:rPr>
          <w:rFonts w:ascii="Times New Roman" w:hAnsi="Times New Roman"/>
          <w:bCs/>
          <w:sz w:val="28"/>
          <w:szCs w:val="28"/>
        </w:rPr>
        <w:t>у</w:t>
      </w:r>
      <w:r w:rsidR="00A65E6A" w:rsidRPr="002B744E">
        <w:rPr>
          <w:rFonts w:ascii="Times New Roman" w:hAnsi="Times New Roman"/>
          <w:bCs/>
          <w:sz w:val="28"/>
          <w:szCs w:val="28"/>
        </w:rPr>
        <w:t xml:space="preserve"> одномандатных избирательных округов</w:t>
      </w:r>
    </w:p>
    <w:p w14:paraId="6C0D179E" w14:textId="77777777" w:rsidR="00A65E6A" w:rsidRPr="002B744E" w:rsidRDefault="00A65E6A" w:rsidP="00221E29">
      <w:pPr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</w:rPr>
      </w:pPr>
      <w:r w:rsidRPr="002B744E">
        <w:rPr>
          <w:rFonts w:ascii="Times New Roman" w:hAnsi="Times New Roman"/>
          <w:bCs/>
          <w:sz w:val="28"/>
          <w:szCs w:val="28"/>
        </w:rPr>
        <w:t xml:space="preserve"> для проведения выборов депутатов Совета городского округа </w:t>
      </w:r>
    </w:p>
    <w:p w14:paraId="4D500155" w14:textId="77777777" w:rsidR="00BA155D" w:rsidRPr="002B744E" w:rsidRDefault="00A65E6A" w:rsidP="00221E29">
      <w:pPr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</w:rPr>
      </w:pPr>
      <w:r w:rsidRPr="002B744E">
        <w:rPr>
          <w:rFonts w:ascii="Times New Roman" w:hAnsi="Times New Roman"/>
          <w:bCs/>
          <w:sz w:val="28"/>
          <w:szCs w:val="28"/>
        </w:rPr>
        <w:t>город Стерлитамак Республики Башкортостан</w:t>
      </w:r>
    </w:p>
    <w:p w14:paraId="114FFA51" w14:textId="77777777" w:rsidR="00A65E6A" w:rsidRPr="002B744E" w:rsidRDefault="00A65E6A" w:rsidP="00221E29">
      <w:pPr>
        <w:spacing w:after="0" w:line="240" w:lineRule="auto"/>
        <w:ind w:left="57"/>
        <w:jc w:val="center"/>
        <w:rPr>
          <w:rFonts w:ascii="Times New Roman" w:hAnsi="Times New Roman"/>
          <w:bCs/>
          <w:sz w:val="28"/>
          <w:szCs w:val="28"/>
        </w:rPr>
      </w:pPr>
    </w:p>
    <w:p w14:paraId="4442A023" w14:textId="0190D7D0" w:rsidR="00CE4CE5" w:rsidRDefault="00BA155D" w:rsidP="00221E29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литамак Республики Башкортостан, на основании решения территориальной избирательной комиссии от </w:t>
      </w:r>
      <w:r w:rsidR="001956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01.11.2023 </w:t>
      </w:r>
      <w:r w:rsidR="00A65E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года  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№ </w:t>
      </w:r>
      <w:r w:rsidR="001956BE">
        <w:rPr>
          <w:rFonts w:ascii="Times New Roman" w:eastAsia="Times New Roman" w:hAnsi="Times New Roman" w:cs="Times New Roman"/>
          <w:spacing w:val="-2"/>
          <w:sz w:val="28"/>
          <w:szCs w:val="28"/>
        </w:rPr>
        <w:t>159/30-5</w:t>
      </w:r>
      <w:r w:rsidR="00F82B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86165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86165" w:rsidRPr="003A0B1A">
        <w:rPr>
          <w:rFonts w:ascii="Times New Roman" w:hAnsi="Times New Roman"/>
          <w:sz w:val="28"/>
          <w:szCs w:val="28"/>
        </w:rPr>
        <w:t>О</w:t>
      </w:r>
      <w:r w:rsidR="001956BE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786165" w:rsidRPr="003A0B1A">
        <w:rPr>
          <w:rFonts w:ascii="Times New Roman" w:hAnsi="Times New Roman"/>
          <w:sz w:val="28"/>
          <w:szCs w:val="28"/>
        </w:rPr>
        <w:t xml:space="preserve"> схем</w:t>
      </w:r>
      <w:r w:rsidR="001956BE">
        <w:rPr>
          <w:rFonts w:ascii="Times New Roman" w:hAnsi="Times New Roman"/>
          <w:sz w:val="28"/>
          <w:szCs w:val="28"/>
        </w:rPr>
        <w:t>у</w:t>
      </w:r>
      <w:r w:rsidR="00786165" w:rsidRPr="003A0B1A">
        <w:rPr>
          <w:rFonts w:ascii="Times New Roman" w:hAnsi="Times New Roman"/>
          <w:sz w:val="28"/>
          <w:szCs w:val="28"/>
        </w:rPr>
        <w:t xml:space="preserve"> одномандатных избирательных округов для </w:t>
      </w:r>
      <w:r w:rsidR="00786165">
        <w:rPr>
          <w:rFonts w:ascii="Times New Roman" w:hAnsi="Times New Roman"/>
          <w:sz w:val="28"/>
          <w:szCs w:val="28"/>
        </w:rPr>
        <w:t xml:space="preserve">проведения </w:t>
      </w:r>
      <w:r w:rsidR="00786165" w:rsidRPr="003A0B1A">
        <w:rPr>
          <w:rFonts w:ascii="Times New Roman" w:hAnsi="Times New Roman"/>
          <w:sz w:val="28"/>
          <w:szCs w:val="28"/>
        </w:rPr>
        <w:t>выборов депутатов Совета городского округа городСтерлитамак Республики Башкортостан</w:t>
      </w:r>
      <w:r w:rsidR="00786165">
        <w:rPr>
          <w:rFonts w:ascii="Times New Roman" w:hAnsi="Times New Roman"/>
          <w:sz w:val="28"/>
          <w:szCs w:val="28"/>
        </w:rPr>
        <w:t>»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>, на основани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и данных о численности избирателей, зарегистрированных на 01.0</w:t>
      </w:r>
      <w:r w:rsidR="001956BE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.20</w:t>
      </w:r>
      <w:r w:rsidR="001956BE">
        <w:rPr>
          <w:rFonts w:ascii="Times New Roman" w:eastAsia="Times New Roman" w:hAnsi="Times New Roman" w:cs="Times New Roman"/>
          <w:spacing w:val="-2"/>
          <w:sz w:val="28"/>
          <w:szCs w:val="28"/>
        </w:rPr>
        <w:t>23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, Совет городского округа город Стерлитамак Республики Башкортостан</w:t>
      </w:r>
    </w:p>
    <w:p w14:paraId="4B0626B8" w14:textId="77777777" w:rsidR="00543B5A" w:rsidRDefault="00543B5A" w:rsidP="00221E2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4608500A" w14:textId="77777777" w:rsidR="0041721F" w:rsidRDefault="0041721F" w:rsidP="00221E29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82BC1">
        <w:rPr>
          <w:rFonts w:ascii="Times New Roman" w:eastAsia="Times New Roman" w:hAnsi="Times New Roman" w:cs="Times New Roman"/>
          <w:bCs/>
          <w:sz w:val="30"/>
          <w:szCs w:val="30"/>
        </w:rPr>
        <w:t>РЕШИЛ:</w:t>
      </w:r>
    </w:p>
    <w:p w14:paraId="47F35863" w14:textId="77777777" w:rsidR="00543B5A" w:rsidRPr="00F82BC1" w:rsidRDefault="00543B5A" w:rsidP="00221E29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14:paraId="1A00F787" w14:textId="3224A327" w:rsidR="00221E29" w:rsidRDefault="00E814F6" w:rsidP="00221E29">
      <w:pPr>
        <w:pStyle w:val="a3"/>
        <w:numPr>
          <w:ilvl w:val="0"/>
          <w:numId w:val="4"/>
        </w:num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41721F" w:rsidRPr="0041721F">
        <w:rPr>
          <w:rFonts w:ascii="Times New Roman" w:hAnsi="Times New Roman" w:cs="Times New Roman"/>
          <w:sz w:val="28"/>
          <w:szCs w:val="28"/>
        </w:rPr>
        <w:t xml:space="preserve"> схему одномандатных избирательных округов для </w:t>
      </w:r>
      <w:r w:rsidR="003812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721F" w:rsidRPr="0041721F">
        <w:rPr>
          <w:rFonts w:ascii="Times New Roman" w:hAnsi="Times New Roman" w:cs="Times New Roman"/>
          <w:sz w:val="28"/>
          <w:szCs w:val="28"/>
        </w:rPr>
        <w:t>выборов депутатов Совета городского округа город Стерлитамак Республики Башкортостан и ее графическое изображение</w:t>
      </w:r>
      <w:r>
        <w:rPr>
          <w:rFonts w:ascii="Times New Roman" w:hAnsi="Times New Roman" w:cs="Times New Roman"/>
          <w:sz w:val="28"/>
          <w:szCs w:val="28"/>
        </w:rPr>
        <w:t>, утвержденные решением Совета городского округа город Стерлитамак Республики Башкортостан</w:t>
      </w:r>
      <w:r w:rsidR="0041721F" w:rsidRPr="0041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16.02.2016 года 3-18/42з</w:t>
      </w:r>
      <w:r w:rsidR="00221E29" w:rsidRPr="00221E29">
        <w:rPr>
          <w:rFonts w:ascii="Times New Roman" w:hAnsi="Times New Roman" w:cs="Times New Roman"/>
          <w:sz w:val="28"/>
          <w:szCs w:val="28"/>
        </w:rPr>
        <w:t>:</w:t>
      </w:r>
    </w:p>
    <w:p w14:paraId="5D92B61D" w14:textId="1BD3FFCE" w:rsidR="0041721F" w:rsidRPr="0041721F" w:rsidRDefault="00221E29" w:rsidP="00221E29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избирательные округа №№ 7, 8, 9, 10 читать в новой редакции</w:t>
      </w:r>
      <w:r w:rsidR="00E814F6">
        <w:rPr>
          <w:rFonts w:ascii="Times New Roman" w:hAnsi="Times New Roman" w:cs="Times New Roman"/>
          <w:sz w:val="28"/>
          <w:szCs w:val="28"/>
        </w:rPr>
        <w:t xml:space="preserve"> </w:t>
      </w:r>
      <w:r w:rsidR="0041721F" w:rsidRPr="0041721F">
        <w:rPr>
          <w:rFonts w:ascii="Times New Roman" w:hAnsi="Times New Roman" w:cs="Times New Roman"/>
          <w:sz w:val="28"/>
          <w:szCs w:val="28"/>
        </w:rPr>
        <w:t>(прилагается)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606162CE" w14:textId="71ECF18F" w:rsidR="0041721F" w:rsidRPr="005A1CCD" w:rsidRDefault="0041721F" w:rsidP="00221E29">
      <w:pPr>
        <w:spacing w:after="0" w:line="240" w:lineRule="auto"/>
        <w:ind w:left="5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CCD">
        <w:rPr>
          <w:rFonts w:ascii="Times New Roman" w:hAnsi="Times New Roman" w:cs="Times New Roman"/>
          <w:sz w:val="28"/>
          <w:szCs w:val="28"/>
        </w:rPr>
        <w:tab/>
      </w:r>
      <w:r w:rsidRPr="005A1CCD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221E29" w:rsidRPr="005A1CCD">
        <w:rPr>
          <w:rFonts w:ascii="Times New Roman" w:hAnsi="Times New Roman" w:cs="Times New Roman"/>
          <w:sz w:val="28"/>
          <w:szCs w:val="28"/>
        </w:rPr>
        <w:t>данное решение в газете «Стерлитамакский рабочий»</w:t>
      </w:r>
      <w:r w:rsidRPr="005A1CCD">
        <w:rPr>
          <w:rFonts w:ascii="Times New Roman" w:hAnsi="Times New Roman" w:cs="Times New Roman"/>
          <w:sz w:val="28"/>
          <w:szCs w:val="28"/>
        </w:rPr>
        <w:t xml:space="preserve"> не позднее, чем через 5 дней после е</w:t>
      </w:r>
      <w:r w:rsidR="00221E29" w:rsidRPr="005A1CCD">
        <w:rPr>
          <w:rFonts w:ascii="Times New Roman" w:hAnsi="Times New Roman" w:cs="Times New Roman"/>
          <w:sz w:val="28"/>
          <w:szCs w:val="28"/>
        </w:rPr>
        <w:t>го</w:t>
      </w:r>
      <w:r w:rsidRPr="005A1CCD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14:paraId="29DD495B" w14:textId="4A0A80E7" w:rsidR="00F82BC1" w:rsidRPr="00CE4CE5" w:rsidRDefault="0041721F" w:rsidP="00221E29">
      <w:pPr>
        <w:pStyle w:val="a3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53DF5B" w14:textId="77777777" w:rsidR="0041721F" w:rsidRPr="003E4C41" w:rsidRDefault="0041721F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14:paraId="11AC81D9" w14:textId="77777777" w:rsidR="0041721F" w:rsidRPr="003E4C41" w:rsidRDefault="0041721F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21FE28DE" w14:textId="77777777" w:rsidR="0041721F" w:rsidRPr="003E4C41" w:rsidRDefault="0041721F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2E72879E" w14:textId="77777777" w:rsidR="0041721F" w:rsidRPr="003E4C41" w:rsidRDefault="0041721F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7AC9905C" w14:textId="3850E9F1" w:rsidR="0041721F" w:rsidRDefault="0041721F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E4C4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Pr="003E4C41">
        <w:rPr>
          <w:rFonts w:ascii="Times New Roman" w:hAnsi="Times New Roman" w:cs="Times New Roman"/>
          <w:sz w:val="28"/>
          <w:szCs w:val="28"/>
        </w:rPr>
        <w:tab/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="003E4C41">
        <w:rPr>
          <w:rFonts w:ascii="Times New Roman" w:hAnsi="Times New Roman" w:cs="Times New Roman"/>
          <w:sz w:val="28"/>
          <w:szCs w:val="28"/>
        </w:rPr>
        <w:tab/>
      </w:r>
      <w:r w:rsidR="00221E2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1E29">
        <w:rPr>
          <w:rFonts w:ascii="Times New Roman" w:hAnsi="Times New Roman" w:cs="Times New Roman"/>
          <w:sz w:val="28"/>
          <w:szCs w:val="28"/>
        </w:rPr>
        <w:t>С.В.Бойков</w:t>
      </w:r>
      <w:proofErr w:type="spellEnd"/>
    </w:p>
    <w:p w14:paraId="21B42311" w14:textId="77777777" w:rsidR="00BD7E2C" w:rsidRDefault="00BD7E2C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087D5DDB" w14:textId="77777777" w:rsidR="001956BE" w:rsidRDefault="001956BE" w:rsidP="00221E29">
      <w:pPr>
        <w:spacing w:after="0" w:line="240" w:lineRule="auto"/>
        <w:ind w:left="57"/>
        <w:jc w:val="both"/>
        <w:rPr>
          <w:sz w:val="28"/>
          <w:szCs w:val="28"/>
        </w:rPr>
      </w:pPr>
    </w:p>
    <w:p w14:paraId="4832C998" w14:textId="29FBDE58" w:rsidR="00BD7E2C" w:rsidRDefault="00BD7E2C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3E8D9AAE" w14:textId="62AE6A4F" w:rsidR="005A1CCD" w:rsidRDefault="005A1CCD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58314019" w14:textId="7474F265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4583FB6F" w14:textId="7351BD25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21D21CE5" w14:textId="14AB38C3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07AD53D4" w14:textId="1F75AE54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00AD9CD8" w14:textId="1F66B328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41F3D136" w14:textId="41ADD521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44D62050" w14:textId="65A28848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27532F97" w14:textId="77777777" w:rsidR="00673615" w:rsidRDefault="00673615" w:rsidP="00221E29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</w:p>
    <w:p w14:paraId="12A49D49" w14:textId="77777777" w:rsidR="00CD6ED1" w:rsidRPr="00980E44" w:rsidRDefault="003E4C41" w:rsidP="00CD6ED1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ED1" w:rsidRPr="00980E44">
        <w:rPr>
          <w:rFonts w:ascii="Times New Roman" w:hAnsi="Times New Roman" w:cs="Times New Roman"/>
          <w:bCs/>
          <w:sz w:val="24"/>
          <w:szCs w:val="24"/>
        </w:rPr>
        <w:t>Приложение к решению</w:t>
      </w:r>
    </w:p>
    <w:p w14:paraId="5032A487" w14:textId="77777777" w:rsidR="00CD6ED1" w:rsidRPr="00980E44" w:rsidRDefault="00CD6ED1" w:rsidP="00CD6ED1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  <w:t xml:space="preserve"> Совета городского округа </w:t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  <w:t xml:space="preserve">             город Стерлитамак </w:t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  <w:t xml:space="preserve">             Республики Башкортостан </w:t>
      </w:r>
    </w:p>
    <w:p w14:paraId="41DEB2EC" w14:textId="77777777" w:rsidR="00CD6ED1" w:rsidRPr="00980E44" w:rsidRDefault="00CD6ED1" w:rsidP="00CD6ED1">
      <w:pPr>
        <w:pStyle w:val="a3"/>
        <w:ind w:lef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</w:r>
      <w:r w:rsidRPr="00980E44">
        <w:rPr>
          <w:rFonts w:ascii="Times New Roman" w:hAnsi="Times New Roman" w:cs="Times New Roman"/>
          <w:bCs/>
          <w:sz w:val="24"/>
          <w:szCs w:val="24"/>
        </w:rPr>
        <w:tab/>
        <w:t xml:space="preserve"> от 13.11.2023 г. № 5- 1/42з</w:t>
      </w:r>
    </w:p>
    <w:p w14:paraId="1782E672" w14:textId="77777777" w:rsidR="00CD6ED1" w:rsidRPr="003E4C41" w:rsidRDefault="00CD6ED1" w:rsidP="00CD6ED1">
      <w:pPr>
        <w:pStyle w:val="a3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F6DAC" w14:textId="77777777" w:rsidR="00CD6ED1" w:rsidRPr="00221E29" w:rsidRDefault="00CD6ED1" w:rsidP="00CD6ED1">
      <w:pPr>
        <w:pStyle w:val="a3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21E29">
        <w:rPr>
          <w:rFonts w:ascii="Times New Roman" w:hAnsi="Times New Roman" w:cs="Times New Roman"/>
          <w:sz w:val="28"/>
          <w:szCs w:val="28"/>
        </w:rPr>
        <w:t>СХЕМА</w:t>
      </w:r>
    </w:p>
    <w:p w14:paraId="17AF1330" w14:textId="77777777" w:rsidR="00CD6ED1" w:rsidRPr="00221E29" w:rsidRDefault="00CD6ED1" w:rsidP="00CD6ED1">
      <w:pPr>
        <w:pStyle w:val="a3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21E29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14:paraId="327FD8A7" w14:textId="77777777" w:rsidR="00CD6ED1" w:rsidRPr="00221E29" w:rsidRDefault="00CD6ED1" w:rsidP="00CD6ED1">
      <w:pPr>
        <w:pStyle w:val="a3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21E29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</w:p>
    <w:p w14:paraId="6DA74BB1" w14:textId="77777777" w:rsidR="00CD6ED1" w:rsidRPr="00221E29" w:rsidRDefault="00CD6ED1" w:rsidP="00CD6ED1">
      <w:pPr>
        <w:pStyle w:val="a3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21E29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 </w:t>
      </w:r>
    </w:p>
    <w:p w14:paraId="460FBB03" w14:textId="77777777" w:rsidR="00CD6ED1" w:rsidRPr="00221E29" w:rsidRDefault="00CD6ED1" w:rsidP="00CD6ED1">
      <w:pPr>
        <w:pStyle w:val="a3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221E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8649B7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Избирательный округ № 7</w:t>
      </w:r>
    </w:p>
    <w:p w14:paraId="0EC6D357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(количество избирателей – 17085, место нахождения </w:t>
      </w:r>
    </w:p>
    <w:p w14:paraId="7CA66C9F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– Проспект Октября, 32)</w:t>
      </w:r>
    </w:p>
    <w:p w14:paraId="17A1FC8F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62C9E6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пересечения ул. Магистральной с ул. Пролетарской по границе города до ул. Артема; далее по четной стороне ул. Артема до ул. Проспект Октября, далее по нечетной стороне ул. Проспект Октября до пересечения с ул. Коммунистической; далее по четной стороне ул. Коммунистической, включая дом № 43 по ул. Коммунистической, до дома №54 исключая его; далее вдоль южной границы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МАДОУ «Д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етск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94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ул.Коммунистическая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42)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ул. Артема, включая дома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55, 59, 53б по ул. Артема, исключая дом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52 по ул. Коммунистическая и дом 63 по ул. Артема, далее по ул. Артема до дома №69 по ул. Артема исключая его, далее вдоль дома № 69 по ул. Артема до дома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 по ул. Артема включая его, далее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83, 81, 91, 118 по ул. Артема включая их до ул. Строителей; вдоль дома № 8 по ул. Строителей включая его, до ул. Пролетарской; по четной стороне ул. Пролетарской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пересечения с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ул. Магистральной.</w:t>
      </w:r>
    </w:p>
    <w:p w14:paraId="34E84F20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305EE8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Избирательный округ № 8</w:t>
      </w:r>
    </w:p>
    <w:p w14:paraId="0DB5D3C9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(количество избирателей – 17941, место нахождения </w:t>
      </w:r>
    </w:p>
    <w:p w14:paraId="138A6FE8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– Проспект Октября, 32)</w:t>
      </w:r>
    </w:p>
    <w:p w14:paraId="40F3DF5D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CCC295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От дома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22, включая его, по четной стороне ул. Проспект Октября до пересечения с ул. Артема; по нечетной стороне ул. Артема, до пересечения с Раевским трактом; по Раевскому тракту, включая, до границы города; по  границе города до пересечения с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Волочаевской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по нечетной стороне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Волочаевской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пересечения с ул. Николаева; по нечетной стороне ул. Николаева до ул. Шаймуратова;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5а, 5б, 7б, 9а по ул. Шаймуратова, исключая,  до дома № 164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вдоль домов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164, 162, 154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исключая их, до дома № 150Б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исключая его; вдоль дома № 152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включая его, до дома № 103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его; вдоль северной и западной границы Уфимского </w:t>
      </w:r>
      <w:r w:rsidRPr="00580BE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осударственного нефтяного технического университета филиала в г. Стерлитамак (ул. Проспект Октября, дом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2), исключая его до ул. Проспект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Октября, далее по четной стороне ул. Проспект Октября,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 6,8 до дома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22 по ул. Проспект Октября.</w:t>
      </w:r>
    </w:p>
    <w:p w14:paraId="5851B920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37E926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Избирательный округ № 9</w:t>
      </w:r>
    </w:p>
    <w:p w14:paraId="45F83F8E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(количество избирателей – </w:t>
      </w:r>
      <w:r w:rsidRPr="002154AB">
        <w:rPr>
          <w:rFonts w:ascii="Times New Roman" w:eastAsia="Calibri" w:hAnsi="Times New Roman" w:cs="Times New Roman"/>
          <w:sz w:val="28"/>
          <w:szCs w:val="28"/>
          <w:lang w:eastAsia="en-US"/>
        </w:rPr>
        <w:t>18815,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нахождения </w:t>
      </w:r>
    </w:p>
    <w:p w14:paraId="5FAB01E0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– Проспект Октября, 32)</w:t>
      </w:r>
    </w:p>
    <w:p w14:paraId="3E73DFAB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586F2B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пересечения переулка Раевского 2-го с ул. Раевской по переулку Раевскому 2-му до юго-западной границы АО </w:t>
      </w:r>
      <w:bookmarkStart w:id="0" w:name="_Hlk150328816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ГК Российское молоко Стерлитамакский молочный комбинат (ул. Новая, дом №44)</w:t>
      </w:r>
      <w:bookmarkEnd w:id="0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от западной границы ГК Российское молоко Стерлитамакский молочный комбинат (ул. Новая, дом №44) до ул. Коммунистической; по нечетной стороне ул. Коммунистической, до дома № 84 исключая его, по южной границе детской городской больницы г. Стерлитамак по ул. Коммунистическая 82, включая дом №80 по ул. Коммунистическая, по южной границе МАДОУ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Детский сад №15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ул. Артема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№89, 85, 69 по ул. Артема, включая их,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83, 67 по ул. Артема, по ул. Ибрагимова до пересечения с ул. Артема, далее до ул. Коммунистической включая дом №63 по ул. Артема,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52,54 по ул. Коммунистической,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59,55 по ул. Артема, по нечетной стороне ул. Коммунистической, до пересечения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улицей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Проспект Октября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исключая дом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 по ул. Коммунистической, по нечетной стороне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Проспект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Октября, включая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29, 31, 33 по Проспект Октября, до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Имая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Насыри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по четной стороне 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Имая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Насыри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1, 13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Имая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Насыри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 ул. Харьковской; по нечетной стороне ул. Харьковской до пересечения с железной дорогой; по железной дороге до пересечения с Раевским переулком 2-ым; по переулку Раевскому 2-му до пересечения с ул. Раевской. </w:t>
      </w:r>
    </w:p>
    <w:p w14:paraId="21ADD2D6" w14:textId="77777777" w:rsidR="00CD6ED1" w:rsidRPr="00221E29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7E2C4B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Избирательный округ № 10</w:t>
      </w:r>
    </w:p>
    <w:p w14:paraId="1775F6D7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(количество избирателей – 17144, место нахождения </w:t>
      </w:r>
    </w:p>
    <w:p w14:paraId="238B556C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избирательной комиссии – Проспект Октября, 32)</w:t>
      </w:r>
    </w:p>
    <w:p w14:paraId="3358D65E" w14:textId="77777777" w:rsidR="00CD6ED1" w:rsidRPr="00221E29" w:rsidRDefault="00CD6ED1" w:rsidP="00CD6ED1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24AE96" w14:textId="77777777" w:rsidR="00CD6ED1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пересечения ул. Харьковской с ул. Раевской по четной стороне ул. Харьковской до ул. Льва Толстого; от ул. Льва Толстого по нечетной стороне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ул.Имая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Насыри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1,13 по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Имая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Насыри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Проспект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Октября; по четной стороне Проспект Октября до дома №22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22, 20,14,12,10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Проспект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Октября, включая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8,6,4,2</w:t>
      </w:r>
      <w:r w:rsidRPr="00793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Проспект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Октября, вдоль западной границы Уфимского </w:t>
      </w:r>
      <w:r w:rsidRPr="00915AF4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осударственного нефтяного технического университета филиала в г. Стерлитамак (ул. Проспект Октября, дом №2) до пересечения с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по четной стороне ул.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101,101а,101б по </w:t>
      </w:r>
      <w:proofErr w:type="spellStart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ул.Худайбердина</w:t>
      </w:r>
      <w:proofErr w:type="spellEnd"/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 68, 58, 60, 62, 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 по ул. Дружбы, до ул. Шаймуратова; по нечетной стороне ул. Шаймуратова,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1,3, 3а, 5 по ул. Шаймуратова, до ул. Дружбы;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 52, 50, 31, 31а, 33, 35, 37а по ул. Дружбы, включая, исключая дома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29, 48 по ул. Дружбы, до пр. Ленина;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 36, 71, 63, 75, 77а по пр. Ленина, включая, исключая дома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32, 32в, 34а, 34, 67, 65, 59, 73а по пр. Ленина, до ул. Элеваторной; вдоль домов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110, 112, 116 по ул.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Элеваторной, включая, исключая дома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№ 104а, 106а, 108, 45 по ул. Элеваторной, до железной дороги; по железной дороге до ул. Раевской;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ул. Раевской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пересечения с </w:t>
      </w:r>
      <w:r w:rsidRPr="00221E29">
        <w:rPr>
          <w:rFonts w:ascii="Times New Roman" w:eastAsia="Calibri" w:hAnsi="Times New Roman" w:cs="Times New Roman"/>
          <w:sz w:val="28"/>
          <w:szCs w:val="28"/>
          <w:lang w:eastAsia="en-US"/>
        </w:rPr>
        <w:t>ул. Харьковской.</w:t>
      </w:r>
    </w:p>
    <w:p w14:paraId="044A938D" w14:textId="77777777" w:rsidR="00CD6ED1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0B40CB" w14:textId="77777777" w:rsidR="00CD6ED1" w:rsidRDefault="00CD6ED1" w:rsidP="00CD6ED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F7F596" w14:textId="46530C9E" w:rsidR="00221E29" w:rsidRDefault="00CD6ED1" w:rsidP="00CD6ED1">
      <w:pPr>
        <w:pStyle w:val="a3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B17DBAB" wp14:editId="5D5319E4">
            <wp:extent cx="5638800" cy="8132445"/>
            <wp:effectExtent l="0" t="0" r="0" b="1905"/>
            <wp:docPr id="116591890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91890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E29" w:rsidSect="00EF19D2">
      <w:foot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20F1" w14:textId="77777777" w:rsidR="00C95338" w:rsidRDefault="00C95338" w:rsidP="00655AFF">
      <w:pPr>
        <w:spacing w:after="0" w:line="240" w:lineRule="auto"/>
      </w:pPr>
      <w:r>
        <w:separator/>
      </w:r>
    </w:p>
  </w:endnote>
  <w:endnote w:type="continuationSeparator" w:id="0">
    <w:p w14:paraId="2255EE61" w14:textId="77777777" w:rsidR="00C95338" w:rsidRDefault="00C95338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3861"/>
      <w:docPartObj>
        <w:docPartGallery w:val="Page Numbers (Bottom of Page)"/>
        <w:docPartUnique/>
      </w:docPartObj>
    </w:sdtPr>
    <w:sdtEndPr/>
    <w:sdtContent>
      <w:p w14:paraId="7753C5F3" w14:textId="77777777" w:rsidR="00C95338" w:rsidRDefault="005D5934">
        <w:pPr>
          <w:pStyle w:val="ab"/>
          <w:jc w:val="right"/>
        </w:pPr>
        <w:r>
          <w:fldChar w:fldCharType="begin"/>
        </w:r>
        <w:r w:rsidR="001A3B0D">
          <w:instrText xml:space="preserve"> PAGE   \* MERGEFORMAT </w:instrText>
        </w:r>
        <w:r>
          <w:fldChar w:fldCharType="separate"/>
        </w:r>
        <w:r w:rsidR="00D605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DE01B2" w14:textId="77777777" w:rsidR="00C95338" w:rsidRDefault="00C95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E7D" w14:textId="77777777" w:rsidR="00C95338" w:rsidRDefault="00C95338" w:rsidP="00655AFF">
      <w:pPr>
        <w:spacing w:after="0" w:line="240" w:lineRule="auto"/>
      </w:pPr>
      <w:r>
        <w:separator/>
      </w:r>
    </w:p>
  </w:footnote>
  <w:footnote w:type="continuationSeparator" w:id="0">
    <w:p w14:paraId="6C18AB36" w14:textId="77777777" w:rsidR="00C95338" w:rsidRDefault="00C95338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933B9E"/>
    <w:multiLevelType w:val="hybridMultilevel"/>
    <w:tmpl w:val="D518B30A"/>
    <w:lvl w:ilvl="0" w:tplc="52781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7DFF73D9"/>
    <w:multiLevelType w:val="hybridMultilevel"/>
    <w:tmpl w:val="804A03BC"/>
    <w:lvl w:ilvl="0" w:tplc="717882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7DD"/>
    <w:rsid w:val="0000592E"/>
    <w:rsid w:val="000323A2"/>
    <w:rsid w:val="000349E0"/>
    <w:rsid w:val="00043EC8"/>
    <w:rsid w:val="000A2621"/>
    <w:rsid w:val="000F01E6"/>
    <w:rsid w:val="000F1761"/>
    <w:rsid w:val="000F7987"/>
    <w:rsid w:val="00147D82"/>
    <w:rsid w:val="0018658F"/>
    <w:rsid w:val="001956BE"/>
    <w:rsid w:val="001A3B0D"/>
    <w:rsid w:val="001D1F27"/>
    <w:rsid w:val="001E32CA"/>
    <w:rsid w:val="001F627B"/>
    <w:rsid w:val="00214E9B"/>
    <w:rsid w:val="00221E29"/>
    <w:rsid w:val="00231371"/>
    <w:rsid w:val="00237B33"/>
    <w:rsid w:val="002511C1"/>
    <w:rsid w:val="002B744E"/>
    <w:rsid w:val="002C4647"/>
    <w:rsid w:val="00364533"/>
    <w:rsid w:val="0038123B"/>
    <w:rsid w:val="003B3AA8"/>
    <w:rsid w:val="003E4C41"/>
    <w:rsid w:val="0041721F"/>
    <w:rsid w:val="004401C6"/>
    <w:rsid w:val="00464C4A"/>
    <w:rsid w:val="00480402"/>
    <w:rsid w:val="00490F25"/>
    <w:rsid w:val="004A19CE"/>
    <w:rsid w:val="004A5D0D"/>
    <w:rsid w:val="004B1F53"/>
    <w:rsid w:val="004B57DD"/>
    <w:rsid w:val="004D3BF0"/>
    <w:rsid w:val="0050598D"/>
    <w:rsid w:val="00507B4E"/>
    <w:rsid w:val="00543B5A"/>
    <w:rsid w:val="0057166B"/>
    <w:rsid w:val="00590217"/>
    <w:rsid w:val="005A1CCD"/>
    <w:rsid w:val="005A1D8A"/>
    <w:rsid w:val="005B2654"/>
    <w:rsid w:val="005C2161"/>
    <w:rsid w:val="005D5934"/>
    <w:rsid w:val="005E33D0"/>
    <w:rsid w:val="005F010A"/>
    <w:rsid w:val="00603DFA"/>
    <w:rsid w:val="00621F58"/>
    <w:rsid w:val="00625CC5"/>
    <w:rsid w:val="00655AFF"/>
    <w:rsid w:val="006608D2"/>
    <w:rsid w:val="00673615"/>
    <w:rsid w:val="006772A6"/>
    <w:rsid w:val="0068655D"/>
    <w:rsid w:val="006955A1"/>
    <w:rsid w:val="006961EA"/>
    <w:rsid w:val="006E02E5"/>
    <w:rsid w:val="006E4955"/>
    <w:rsid w:val="006E756E"/>
    <w:rsid w:val="00707887"/>
    <w:rsid w:val="00724E06"/>
    <w:rsid w:val="007461B5"/>
    <w:rsid w:val="0078167B"/>
    <w:rsid w:val="007827CF"/>
    <w:rsid w:val="00786165"/>
    <w:rsid w:val="007B32D2"/>
    <w:rsid w:val="007C5C92"/>
    <w:rsid w:val="00832EE9"/>
    <w:rsid w:val="00837C11"/>
    <w:rsid w:val="00856C35"/>
    <w:rsid w:val="00883BB8"/>
    <w:rsid w:val="008F4F85"/>
    <w:rsid w:val="00912D20"/>
    <w:rsid w:val="00943C8F"/>
    <w:rsid w:val="00943E56"/>
    <w:rsid w:val="00947421"/>
    <w:rsid w:val="009A1AC3"/>
    <w:rsid w:val="009D44C1"/>
    <w:rsid w:val="009F30CC"/>
    <w:rsid w:val="00A537A5"/>
    <w:rsid w:val="00A63E4F"/>
    <w:rsid w:val="00A65E6A"/>
    <w:rsid w:val="00A7335D"/>
    <w:rsid w:val="00A833BB"/>
    <w:rsid w:val="00AE2980"/>
    <w:rsid w:val="00AF2FC8"/>
    <w:rsid w:val="00B45EDA"/>
    <w:rsid w:val="00B95541"/>
    <w:rsid w:val="00BA155D"/>
    <w:rsid w:val="00BB1BDA"/>
    <w:rsid w:val="00BD7E2C"/>
    <w:rsid w:val="00C11183"/>
    <w:rsid w:val="00C225E6"/>
    <w:rsid w:val="00C33A08"/>
    <w:rsid w:val="00C37B57"/>
    <w:rsid w:val="00C65523"/>
    <w:rsid w:val="00C95338"/>
    <w:rsid w:val="00CA654E"/>
    <w:rsid w:val="00CC5996"/>
    <w:rsid w:val="00CC693C"/>
    <w:rsid w:val="00CD6ED1"/>
    <w:rsid w:val="00CE4CE5"/>
    <w:rsid w:val="00CF2587"/>
    <w:rsid w:val="00D204AA"/>
    <w:rsid w:val="00D564A6"/>
    <w:rsid w:val="00D60526"/>
    <w:rsid w:val="00DB3564"/>
    <w:rsid w:val="00E1635D"/>
    <w:rsid w:val="00E35E51"/>
    <w:rsid w:val="00E56F13"/>
    <w:rsid w:val="00E814F6"/>
    <w:rsid w:val="00EA7262"/>
    <w:rsid w:val="00EC4247"/>
    <w:rsid w:val="00ED2270"/>
    <w:rsid w:val="00EF19D2"/>
    <w:rsid w:val="00F40B55"/>
    <w:rsid w:val="00F7195D"/>
    <w:rsid w:val="00F82BC1"/>
    <w:rsid w:val="00FD1C66"/>
    <w:rsid w:val="00FD4EDB"/>
    <w:rsid w:val="00FE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F26"/>
  <w15:docId w15:val="{F0BFB8D7-40BD-4836-A7CD-76852DC1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DAEF-980B-4D2C-A676-850372E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специалист Совета</cp:lastModifiedBy>
  <cp:revision>138</cp:revision>
  <cp:lastPrinted>2016-02-17T06:15:00Z</cp:lastPrinted>
  <dcterms:created xsi:type="dcterms:W3CDTF">2011-11-03T04:39:00Z</dcterms:created>
  <dcterms:modified xsi:type="dcterms:W3CDTF">2023-11-15T12:56:00Z</dcterms:modified>
</cp:coreProperties>
</file>