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DBB7" w14:textId="77777777" w:rsidR="00AA1846" w:rsidRDefault="00AA1846" w:rsidP="00AA1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7B9E125A" w14:textId="77777777" w:rsidR="009F26AA" w:rsidRPr="00A02A13" w:rsidRDefault="009F26AA" w:rsidP="009F26A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7A32EF98" w14:textId="462EB610" w:rsidR="009F26AA" w:rsidRPr="009F26AA" w:rsidRDefault="009F26AA" w:rsidP="009F2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AA">
        <w:rPr>
          <w:rFonts w:ascii="Times New Roman" w:hAnsi="Times New Roman" w:cs="Times New Roman"/>
          <w:b/>
          <w:sz w:val="28"/>
          <w:szCs w:val="28"/>
        </w:rPr>
        <w:t xml:space="preserve"> 26 апреля 2023 года № 5-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F26AA">
        <w:rPr>
          <w:rFonts w:ascii="Times New Roman" w:hAnsi="Times New Roman" w:cs="Times New Roman"/>
          <w:b/>
          <w:sz w:val="28"/>
          <w:szCs w:val="28"/>
        </w:rPr>
        <w:t>/37з</w:t>
      </w:r>
    </w:p>
    <w:p w14:paraId="2010A01C" w14:textId="77777777" w:rsidR="00625186" w:rsidRDefault="00625186" w:rsidP="009F2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DC20EE" w14:textId="71C05632" w:rsidR="009C5BF1" w:rsidRDefault="009C5BF1" w:rsidP="009F2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5BF1">
        <w:rPr>
          <w:rFonts w:ascii="Times New Roman" w:hAnsi="Times New Roman" w:cs="Times New Roman"/>
          <w:bCs/>
          <w:sz w:val="28"/>
          <w:szCs w:val="28"/>
        </w:rPr>
        <w:t>Об установлении границ территории территориального</w:t>
      </w:r>
      <w:r w:rsidR="005F0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F1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</w:t>
      </w:r>
      <w:r w:rsidR="0068456F" w:rsidRPr="0068456F">
        <w:rPr>
          <w:rFonts w:ascii="Times New Roman" w:hAnsi="Times New Roman" w:cs="Times New Roman"/>
          <w:bCs/>
          <w:sz w:val="28"/>
          <w:szCs w:val="28"/>
        </w:rPr>
        <w:t xml:space="preserve">«Уличный комитет «Дружный» </w:t>
      </w:r>
      <w:r w:rsidRPr="009C5BF1">
        <w:rPr>
          <w:rFonts w:ascii="Times New Roman" w:hAnsi="Times New Roman" w:cs="Times New Roman"/>
          <w:bCs/>
          <w:sz w:val="28"/>
          <w:szCs w:val="28"/>
        </w:rPr>
        <w:t>в городском округе город</w:t>
      </w:r>
      <w:r w:rsidR="0068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F1">
        <w:rPr>
          <w:rFonts w:ascii="Times New Roman" w:hAnsi="Times New Roman" w:cs="Times New Roman"/>
          <w:bCs/>
          <w:sz w:val="28"/>
          <w:szCs w:val="28"/>
        </w:rPr>
        <w:t xml:space="preserve">Стерлитамак Республики Башкортостан </w:t>
      </w:r>
    </w:p>
    <w:p w14:paraId="7AB7A669" w14:textId="77777777" w:rsidR="00CD46D7" w:rsidRPr="0068456F" w:rsidRDefault="00CD46D7" w:rsidP="009F2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743BB5" w14:textId="77777777" w:rsidR="009F26AA" w:rsidRDefault="009F26AA" w:rsidP="009F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3F5416" w14:textId="70A36C07" w:rsidR="009910D1" w:rsidRDefault="009C5BF1" w:rsidP="009F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BF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C5BF1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9C5BF1"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Стерлитамак и </w:t>
      </w:r>
      <w:hyperlink r:id="rId5" w:history="1">
        <w:r w:rsidRPr="009C5BF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C5BF1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городском округе город Стерлитамак Республики Башкортостан, утвержденном решением Совета городского округа город Стерлитамак Республики Башкортостан от 03.10.2006 № 13/15з, Совет городского округа город Стерлитамак Республики Башкортостан </w:t>
      </w:r>
    </w:p>
    <w:p w14:paraId="0FC5CE32" w14:textId="77777777" w:rsidR="009910D1" w:rsidRDefault="009910D1" w:rsidP="009F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26FFBD" w14:textId="094AD367" w:rsidR="009C5BF1" w:rsidRDefault="009910D1" w:rsidP="009F26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C5BF1" w:rsidRPr="009C5BF1">
        <w:rPr>
          <w:rFonts w:ascii="Times New Roman" w:hAnsi="Times New Roman" w:cs="Times New Roman"/>
          <w:sz w:val="28"/>
          <w:szCs w:val="28"/>
        </w:rPr>
        <w:t>:</w:t>
      </w:r>
    </w:p>
    <w:p w14:paraId="169CDBCF" w14:textId="1AA93FF3" w:rsidR="00B11576" w:rsidRDefault="00B11576" w:rsidP="009F26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82DC6F6" w14:textId="77777777" w:rsidR="009C5BF1" w:rsidRDefault="009C5BF1" w:rsidP="009F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территориальному общественному самоуправлению </w:t>
      </w:r>
      <w:r w:rsidR="006845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Уличный</w:t>
      </w:r>
      <w:r w:rsidR="0068456F">
        <w:rPr>
          <w:rFonts w:ascii="Times New Roman" w:hAnsi="Times New Roman" w:cs="Times New Roman"/>
          <w:sz w:val="28"/>
          <w:szCs w:val="28"/>
        </w:rPr>
        <w:t xml:space="preserve"> комитет «Дружный</w:t>
      </w:r>
      <w:r>
        <w:rPr>
          <w:rFonts w:ascii="Times New Roman" w:hAnsi="Times New Roman" w:cs="Times New Roman"/>
          <w:sz w:val="28"/>
          <w:szCs w:val="28"/>
        </w:rPr>
        <w:t>» для осуществления территориального общественного самоуправления в городском округе город Стерлитамак Республики Башкортостан</w:t>
      </w:r>
      <w:r w:rsidR="0068456F">
        <w:rPr>
          <w:rFonts w:ascii="Times New Roman" w:hAnsi="Times New Roman" w:cs="Times New Roman"/>
          <w:sz w:val="28"/>
          <w:szCs w:val="28"/>
        </w:rPr>
        <w:t xml:space="preserve"> следующие границы территории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5E9E">
        <w:rPr>
          <w:rFonts w:ascii="Times New Roman" w:hAnsi="Times New Roman" w:cs="Times New Roman"/>
          <w:sz w:val="28"/>
          <w:szCs w:val="28"/>
        </w:rPr>
        <w:t xml:space="preserve">нечетная сторона ул. Строителей </w:t>
      </w:r>
      <w:r>
        <w:rPr>
          <w:rFonts w:ascii="Times New Roman" w:hAnsi="Times New Roman" w:cs="Times New Roman"/>
          <w:sz w:val="28"/>
          <w:szCs w:val="28"/>
        </w:rPr>
        <w:t xml:space="preserve">дома с 1 по 59. </w:t>
      </w:r>
    </w:p>
    <w:p w14:paraId="7F3681E9" w14:textId="77777777" w:rsidR="009C5BF1" w:rsidRDefault="009C5BF1" w:rsidP="009F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«Стерлитамакский рабочий» и размещению на официальном сайте в информационно-телекоммуникационной сети Интернет.</w:t>
      </w:r>
    </w:p>
    <w:p w14:paraId="6922D0D6" w14:textId="31A48063" w:rsidR="009C5BF1" w:rsidRDefault="009C5BF1" w:rsidP="009F2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E1356" w14:textId="77777777" w:rsidR="0095158F" w:rsidRDefault="0095158F" w:rsidP="009F2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2920E" w14:textId="77777777" w:rsidR="009C5BF1" w:rsidRDefault="009C5BF1" w:rsidP="009F2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33599" w14:textId="77777777" w:rsidR="00800BE1" w:rsidRDefault="009C5BF1" w:rsidP="009F2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00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431B03AE" w14:textId="649BFCD5" w:rsidR="00800BE1" w:rsidRDefault="00800BE1" w:rsidP="009F2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5BF1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BF1">
        <w:rPr>
          <w:rFonts w:ascii="Times New Roman" w:hAnsi="Times New Roman" w:cs="Times New Roman"/>
          <w:sz w:val="28"/>
          <w:szCs w:val="28"/>
        </w:rPr>
        <w:t>округа</w:t>
      </w:r>
    </w:p>
    <w:p w14:paraId="5278CA15" w14:textId="7E6912A8" w:rsidR="009C5BF1" w:rsidRDefault="009C5BF1" w:rsidP="009F2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</w:t>
      </w:r>
    </w:p>
    <w:p w14:paraId="7EED5CF8" w14:textId="77777777" w:rsidR="009C5BF1" w:rsidRDefault="009C5BF1" w:rsidP="009F2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456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</w:t>
      </w:r>
      <w:r w:rsidR="0068456F">
        <w:rPr>
          <w:rFonts w:ascii="Times New Roman" w:hAnsi="Times New Roman" w:cs="Times New Roman"/>
          <w:sz w:val="28"/>
          <w:szCs w:val="28"/>
        </w:rPr>
        <w:t>ойков</w:t>
      </w:r>
      <w:proofErr w:type="spellEnd"/>
    </w:p>
    <w:p w14:paraId="73149206" w14:textId="77777777" w:rsidR="00E23708" w:rsidRDefault="00AA1846" w:rsidP="009F26AA">
      <w:pPr>
        <w:spacing w:after="0" w:line="240" w:lineRule="auto"/>
      </w:pPr>
    </w:p>
    <w:sectPr w:rsidR="00E23708" w:rsidSect="00800BE1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58"/>
    <w:rsid w:val="00480F34"/>
    <w:rsid w:val="0050575E"/>
    <w:rsid w:val="005E4F11"/>
    <w:rsid w:val="005F02F8"/>
    <w:rsid w:val="00625186"/>
    <w:rsid w:val="0068456F"/>
    <w:rsid w:val="00800BE1"/>
    <w:rsid w:val="00893B6E"/>
    <w:rsid w:val="0095158F"/>
    <w:rsid w:val="009910D1"/>
    <w:rsid w:val="009A06FD"/>
    <w:rsid w:val="009C5BF1"/>
    <w:rsid w:val="009F26AA"/>
    <w:rsid w:val="00AA1846"/>
    <w:rsid w:val="00B11576"/>
    <w:rsid w:val="00B74ACE"/>
    <w:rsid w:val="00BB59D8"/>
    <w:rsid w:val="00CD46D7"/>
    <w:rsid w:val="00D64745"/>
    <w:rsid w:val="00E72658"/>
    <w:rsid w:val="00E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D697"/>
  <w15:chartTrackingRefBased/>
  <w15:docId w15:val="{C594F12A-6089-4B92-A6E6-7DC92962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9F26AA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F26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F26AA"/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9F26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F26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9060A0315F58DA0F30DF07D2F8D2F399D46BE0E5401CA8BD5EF644AE13886177630A29F3244ADD04B9657A26504A71AD8810A7B5359CB5D49B8D06S6g5L" TargetMode="External"/><Relationship Id="rId4" Type="http://schemas.openxmlformats.org/officeDocument/2006/relationships/hyperlink" Target="consultantplus://offline/ref=CD9060A0315F58DA0F30DF07D2F8D2F399D46BE0E54515AFB052F644AE13886177630A29F3244ADD04B964792D504A71AD8810A7B5359CB5D49B8D06S6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Совета</dc:creator>
  <cp:keywords/>
  <dc:description/>
  <cp:lastModifiedBy>Главный специалист Совета</cp:lastModifiedBy>
  <cp:revision>21</cp:revision>
  <cp:lastPrinted>2023-04-06T07:16:00Z</cp:lastPrinted>
  <dcterms:created xsi:type="dcterms:W3CDTF">2023-04-05T11:32:00Z</dcterms:created>
  <dcterms:modified xsi:type="dcterms:W3CDTF">2023-04-26T12:16:00Z</dcterms:modified>
</cp:coreProperties>
</file>