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F10CE" w14:textId="77777777" w:rsidR="00E9090B" w:rsidRDefault="000E10E3" w:rsidP="000E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10E3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лицами, замещающими муниципальные должности депутата </w:t>
      </w:r>
      <w:r w:rsidR="003B3791">
        <w:rPr>
          <w:rFonts w:ascii="Times New Roman" w:hAnsi="Times New Roman" w:cs="Times New Roman"/>
          <w:sz w:val="28"/>
          <w:szCs w:val="28"/>
        </w:rPr>
        <w:t>Совета городского округа город Стерлитамак Республики Башкортостан</w:t>
      </w:r>
      <w:r w:rsidRPr="000E10E3">
        <w:rPr>
          <w:rFonts w:ascii="Times New Roman" w:hAnsi="Times New Roman" w:cs="Times New Roman"/>
          <w:sz w:val="28"/>
          <w:szCs w:val="28"/>
        </w:rPr>
        <w:t>, обязанности представления сведений о доходах, расходах, об имуществе и обязательствах имущественного характера</w:t>
      </w:r>
      <w:r w:rsidR="00635C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FB6FD" w14:textId="15E2917E" w:rsidR="000E10E3" w:rsidRDefault="00635C66" w:rsidP="000E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01.01.202</w:t>
      </w:r>
      <w:r w:rsidR="007A00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-31.12.202</w:t>
      </w:r>
      <w:r w:rsidR="007A00D9">
        <w:rPr>
          <w:rFonts w:ascii="Times New Roman" w:hAnsi="Times New Roman" w:cs="Times New Roman"/>
          <w:sz w:val="28"/>
          <w:szCs w:val="28"/>
        </w:rPr>
        <w:t>5</w:t>
      </w:r>
    </w:p>
    <w:p w14:paraId="3DB479F3" w14:textId="4FB733F2" w:rsidR="000E10E3" w:rsidRDefault="000E10E3" w:rsidP="000E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50AE7E" w14:textId="02C6D154" w:rsidR="000E10E3" w:rsidRDefault="000E10E3" w:rsidP="000E10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777"/>
        <w:gridCol w:w="1673"/>
        <w:gridCol w:w="5759"/>
        <w:gridCol w:w="3544"/>
        <w:gridCol w:w="2410"/>
      </w:tblGrid>
      <w:tr w:rsidR="009B152D" w:rsidRPr="002E343A" w14:paraId="4C23D5F8" w14:textId="7BCED398" w:rsidTr="007A00D9">
        <w:trPr>
          <w:trHeight w:val="780"/>
        </w:trPr>
        <w:tc>
          <w:tcPr>
            <w:tcW w:w="1777" w:type="dxa"/>
            <w:vMerge w:val="restart"/>
          </w:tcPr>
          <w:p w14:paraId="474642C8" w14:textId="112B174C" w:rsidR="009B152D" w:rsidRPr="002E343A" w:rsidRDefault="009B152D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3A">
              <w:rPr>
                <w:rFonts w:ascii="Times New Roman" w:hAnsi="Times New Roman" w:cs="Times New Roman"/>
                <w:sz w:val="24"/>
                <w:szCs w:val="24"/>
              </w:rPr>
              <w:t>Установленное число депутатов Совета городского округа город Стерлитамак Республики Башкортостан</w:t>
            </w:r>
          </w:p>
        </w:tc>
        <w:tc>
          <w:tcPr>
            <w:tcW w:w="1673" w:type="dxa"/>
            <w:vMerge w:val="restart"/>
          </w:tcPr>
          <w:p w14:paraId="6D7CD4F6" w14:textId="1A3213F4" w:rsidR="009B152D" w:rsidRPr="002E343A" w:rsidRDefault="009B152D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3A">
              <w:rPr>
                <w:rFonts w:ascii="Times New Roman" w:hAnsi="Times New Roman" w:cs="Times New Roman"/>
                <w:sz w:val="24"/>
                <w:szCs w:val="24"/>
              </w:rPr>
              <w:t>Число действующих депутатов Совета городского округа город Стерлитамак Республики Башкортостан</w:t>
            </w:r>
          </w:p>
        </w:tc>
        <w:tc>
          <w:tcPr>
            <w:tcW w:w="11713" w:type="dxa"/>
            <w:gridSpan w:val="3"/>
          </w:tcPr>
          <w:p w14:paraId="48985B3D" w14:textId="7A50CB80" w:rsidR="009B152D" w:rsidRPr="002E343A" w:rsidRDefault="009B152D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3A">
              <w:rPr>
                <w:rFonts w:ascii="Times New Roman" w:hAnsi="Times New Roman" w:cs="Times New Roman"/>
                <w:sz w:val="24"/>
                <w:szCs w:val="24"/>
              </w:rPr>
              <w:t>Число депутатов Совета городского округа город Стерлитамак Республики Башкортостан, осуществляющих полномочия на непостоянной основе</w:t>
            </w:r>
          </w:p>
        </w:tc>
      </w:tr>
      <w:tr w:rsidR="007A00D9" w:rsidRPr="002E343A" w14:paraId="3E79DBEE" w14:textId="17F11817" w:rsidTr="00915B10">
        <w:trPr>
          <w:trHeight w:val="2115"/>
        </w:trPr>
        <w:tc>
          <w:tcPr>
            <w:tcW w:w="1777" w:type="dxa"/>
            <w:vMerge/>
          </w:tcPr>
          <w:p w14:paraId="12488B9C" w14:textId="77777777" w:rsidR="007A00D9" w:rsidRPr="002E343A" w:rsidRDefault="007A00D9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04209207" w14:textId="77777777" w:rsidR="007A00D9" w:rsidRPr="002E343A" w:rsidRDefault="007A00D9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9" w:type="dxa"/>
          </w:tcPr>
          <w:p w14:paraId="708ECC6A" w14:textId="06C97BC5" w:rsidR="007A00D9" w:rsidRPr="002E343A" w:rsidRDefault="007A00D9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3A">
              <w:rPr>
                <w:rFonts w:ascii="Times New Roman" w:hAnsi="Times New Roman" w:cs="Times New Roman"/>
                <w:sz w:val="24"/>
                <w:szCs w:val="24"/>
              </w:rPr>
              <w:t>Представившие сведения о доходах, расходах, об имуществе, об обязательствах имущественного характера в случае совершения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3544" w:type="dxa"/>
          </w:tcPr>
          <w:p w14:paraId="3C9F1874" w14:textId="5BFF3CA8" w:rsidR="007A00D9" w:rsidRPr="002E343A" w:rsidRDefault="007A00D9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3A">
              <w:rPr>
                <w:rFonts w:ascii="Times New Roman" w:hAnsi="Times New Roman" w:cs="Times New Roman"/>
                <w:sz w:val="24"/>
                <w:szCs w:val="24"/>
              </w:rPr>
              <w:t>Представившие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наличии оснований для непредставления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2410" w:type="dxa"/>
          </w:tcPr>
          <w:p w14:paraId="1735F789" w14:textId="4DBC4478" w:rsidR="007A00D9" w:rsidRPr="002E343A" w:rsidRDefault="007A00D9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Не представившие сведения о доходах, расходах, об имуществе, об обязательствах имущественного характера</w:t>
            </w:r>
            <w:bookmarkStart w:id="0" w:name="_GoBack"/>
            <w:bookmarkEnd w:id="0"/>
          </w:p>
        </w:tc>
      </w:tr>
      <w:tr w:rsidR="007A00D9" w:rsidRPr="002E343A" w14:paraId="1DC52A54" w14:textId="0C65F9B2" w:rsidTr="00915B10">
        <w:tc>
          <w:tcPr>
            <w:tcW w:w="1777" w:type="dxa"/>
          </w:tcPr>
          <w:p w14:paraId="15D4634A" w14:textId="057A8C24" w:rsidR="007A00D9" w:rsidRPr="002E343A" w:rsidRDefault="007A00D9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3" w:type="dxa"/>
          </w:tcPr>
          <w:p w14:paraId="0FF1B958" w14:textId="1FAE188F" w:rsidR="007A00D9" w:rsidRPr="002E343A" w:rsidRDefault="007A00D9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59" w:type="dxa"/>
          </w:tcPr>
          <w:p w14:paraId="476025EE" w14:textId="7E013EA5" w:rsidR="007A00D9" w:rsidRPr="002E343A" w:rsidRDefault="007A00D9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14:paraId="52E45CB3" w14:textId="7FCF3C3E" w:rsidR="007A00D9" w:rsidRPr="002E343A" w:rsidRDefault="007A00D9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025C8165" w14:textId="31DCB0FF" w:rsidR="007A00D9" w:rsidRDefault="007A00D9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F28DA9C" w14:textId="19E85DA0" w:rsidR="007A00D9" w:rsidRDefault="007A00D9" w:rsidP="00E92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593605" w14:textId="197A21A2" w:rsidR="00E92B70" w:rsidRDefault="00E92B70" w:rsidP="000E10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2B70" w:rsidSect="009B152D">
      <w:pgSz w:w="16838" w:h="11905" w:orient="landscape"/>
      <w:pgMar w:top="1134" w:right="1134" w:bottom="423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36"/>
    <w:rsid w:val="00020A4F"/>
    <w:rsid w:val="00036EA4"/>
    <w:rsid w:val="00037CC8"/>
    <w:rsid w:val="000E10E3"/>
    <w:rsid w:val="001003FA"/>
    <w:rsid w:val="001D68EA"/>
    <w:rsid w:val="002E343A"/>
    <w:rsid w:val="00306584"/>
    <w:rsid w:val="003B3791"/>
    <w:rsid w:val="00635C66"/>
    <w:rsid w:val="007034A1"/>
    <w:rsid w:val="007A00D9"/>
    <w:rsid w:val="008E2C06"/>
    <w:rsid w:val="00915B10"/>
    <w:rsid w:val="00966161"/>
    <w:rsid w:val="00990003"/>
    <w:rsid w:val="009B152D"/>
    <w:rsid w:val="009E7011"/>
    <w:rsid w:val="00A4716F"/>
    <w:rsid w:val="00B555DD"/>
    <w:rsid w:val="00D17546"/>
    <w:rsid w:val="00D76F36"/>
    <w:rsid w:val="00E76250"/>
    <w:rsid w:val="00E9090B"/>
    <w:rsid w:val="00E92B70"/>
    <w:rsid w:val="00E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26C3"/>
  <w15:chartTrackingRefBased/>
  <w15:docId w15:val="{A198F7CE-B707-4B2E-9942-B9157480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7</cp:revision>
  <cp:lastPrinted>2026-05-21T09:55:00Z</cp:lastPrinted>
  <dcterms:created xsi:type="dcterms:W3CDTF">2023-06-09T11:06:00Z</dcterms:created>
  <dcterms:modified xsi:type="dcterms:W3CDTF">2026-05-21T09:58:00Z</dcterms:modified>
</cp:coreProperties>
</file>