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85" w:rsidRPr="006E0C85" w:rsidRDefault="006E0C85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0C85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Стерлитамак</w:t>
      </w:r>
    </w:p>
    <w:p w:rsidR="006E0C85" w:rsidRDefault="006E0C85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0C85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E0C85" w:rsidRDefault="006E0C85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C85" w:rsidRPr="006E0C85" w:rsidRDefault="006E0C85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57DD" w:rsidRPr="006E0C85" w:rsidRDefault="006E0C85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0C85">
        <w:rPr>
          <w:rFonts w:ascii="Times New Roman" w:hAnsi="Times New Roman" w:cs="Times New Roman"/>
          <w:sz w:val="28"/>
          <w:szCs w:val="28"/>
        </w:rPr>
        <w:t xml:space="preserve"> </w:t>
      </w:r>
      <w:r w:rsidR="0041721F" w:rsidRPr="006E0C85">
        <w:rPr>
          <w:rFonts w:ascii="Times New Roman" w:hAnsi="Times New Roman" w:cs="Times New Roman"/>
          <w:sz w:val="28"/>
          <w:szCs w:val="28"/>
        </w:rPr>
        <w:t>от  15  ноября 2011 года</w:t>
      </w:r>
      <w:r w:rsidRPr="006E0C85">
        <w:rPr>
          <w:rFonts w:ascii="Times New Roman" w:hAnsi="Times New Roman" w:cs="Times New Roman"/>
          <w:sz w:val="28"/>
          <w:szCs w:val="28"/>
        </w:rPr>
        <w:t xml:space="preserve"> № 2-1/57з </w:t>
      </w:r>
    </w:p>
    <w:p w:rsidR="0041721F" w:rsidRDefault="0041721F" w:rsidP="006E0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5D" w:rsidRDefault="004B57DD" w:rsidP="006E0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D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gramStart"/>
      <w:r w:rsidRPr="004B57DD">
        <w:rPr>
          <w:rFonts w:ascii="Times New Roman" w:hAnsi="Times New Roman" w:cs="Times New Roman"/>
          <w:b/>
          <w:sz w:val="28"/>
          <w:szCs w:val="28"/>
        </w:rPr>
        <w:t>одномандатных</w:t>
      </w:r>
      <w:proofErr w:type="gramEnd"/>
      <w:r w:rsidR="00BA1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7DD">
        <w:rPr>
          <w:rFonts w:ascii="Times New Roman" w:hAnsi="Times New Roman" w:cs="Times New Roman"/>
          <w:b/>
          <w:sz w:val="28"/>
          <w:szCs w:val="28"/>
        </w:rPr>
        <w:t xml:space="preserve">избирательных </w:t>
      </w:r>
    </w:p>
    <w:p w:rsidR="004B57DD" w:rsidRPr="004B57DD" w:rsidRDefault="004B57DD" w:rsidP="006E0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D">
        <w:rPr>
          <w:rFonts w:ascii="Times New Roman" w:hAnsi="Times New Roman" w:cs="Times New Roman"/>
          <w:b/>
          <w:sz w:val="28"/>
          <w:szCs w:val="28"/>
        </w:rPr>
        <w:t>округов для выборов</w:t>
      </w:r>
      <w:r w:rsidR="00BA1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7DD">
        <w:rPr>
          <w:rFonts w:ascii="Times New Roman" w:hAnsi="Times New Roman" w:cs="Times New Roman"/>
          <w:b/>
          <w:sz w:val="28"/>
          <w:szCs w:val="28"/>
        </w:rPr>
        <w:t>депутатов Совета городского округа город</w:t>
      </w:r>
    </w:p>
    <w:p w:rsidR="004B57DD" w:rsidRPr="004B57DD" w:rsidRDefault="004B57DD" w:rsidP="006E0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D">
        <w:rPr>
          <w:rFonts w:ascii="Times New Roman" w:hAnsi="Times New Roman" w:cs="Times New Roman"/>
          <w:b/>
          <w:sz w:val="28"/>
          <w:szCs w:val="28"/>
        </w:rPr>
        <w:t xml:space="preserve">Стерлитамак Республики Башкортостан </w:t>
      </w:r>
      <w:r w:rsidR="00FD1C6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A155D" w:rsidRDefault="00BA155D" w:rsidP="006E0C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E0C85" w:rsidRDefault="006E0C85" w:rsidP="006E0C85">
      <w:pPr>
        <w:spacing w:after="0" w:line="240" w:lineRule="auto"/>
        <w:rPr>
          <w:rFonts w:ascii="Times New Roman" w:hAnsi="Times New Roman" w:cs="Times New Roman"/>
          <w:b/>
        </w:rPr>
      </w:pPr>
    </w:p>
    <w:p w:rsidR="006E0C85" w:rsidRDefault="006E0C85" w:rsidP="006E0C85">
      <w:pPr>
        <w:spacing w:after="0" w:line="240" w:lineRule="auto"/>
        <w:rPr>
          <w:rFonts w:ascii="Times New Roman" w:hAnsi="Times New Roman" w:cs="Times New Roman"/>
          <w:b/>
        </w:rPr>
      </w:pPr>
    </w:p>
    <w:p w:rsidR="00CE4CE5" w:rsidRDefault="00BA155D" w:rsidP="006E0C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1721F" w:rsidRPr="0041721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18 Федерального закона «Об основных гарантиях избирательных прав и права на участие в референдуме граждан Российской 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Федерации», ч.2 ст. 15 Кодекса Республики Башкортостан о выборах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ст.7, 18 </w:t>
      </w:r>
      <w:r w:rsidR="0041721F" w:rsidRPr="00417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Устав</w:t>
      </w:r>
      <w:r w:rsidR="00B95541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41721F" w:rsidRPr="00417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городского округа город 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Стер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>литамак Республики Башкортостан, на основании решения территориальной избирательной комиссии №6 от 21 сентября 2011 года об определении схемы одномандатных округов для выборов депутатов Совета</w:t>
      </w:r>
      <w:proofErr w:type="gramEnd"/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городского округа город Стерлитамак Республики Башкортостан третьего созыва, на основани</w:t>
      </w:r>
      <w:r w:rsidR="001E32CA">
        <w:rPr>
          <w:rFonts w:ascii="Times New Roman" w:eastAsia="Times New Roman" w:hAnsi="Times New Roman" w:cs="Times New Roman"/>
          <w:spacing w:val="-2"/>
          <w:sz w:val="28"/>
          <w:szCs w:val="28"/>
        </w:rPr>
        <w:t>и данных о численности избирателей, зарегистрированных на 01.07.2011 года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, Совет городского округа город Стерлитамак Республики Башкортостан</w:t>
      </w:r>
    </w:p>
    <w:p w:rsidR="0041721F" w:rsidRPr="00CE4CE5" w:rsidRDefault="0041721F" w:rsidP="006E0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РЕШИЛ</w:t>
      </w:r>
      <w:r w:rsidRPr="0041721F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41721F" w:rsidRPr="0041721F" w:rsidRDefault="0041721F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1721F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41721F">
        <w:rPr>
          <w:rFonts w:ascii="Times New Roman" w:hAnsi="Times New Roman" w:cs="Times New Roman"/>
          <w:sz w:val="28"/>
          <w:szCs w:val="28"/>
        </w:rPr>
        <w:t xml:space="preserve"> Утвердить схему одномандатных избирательных округов для выборов депутатов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41721F">
        <w:rPr>
          <w:rFonts w:ascii="Times New Roman" w:hAnsi="Times New Roman" w:cs="Times New Roman"/>
          <w:sz w:val="28"/>
          <w:szCs w:val="28"/>
        </w:rPr>
        <w:t>созыва и ее графическое изображение (прилагается)</w:t>
      </w:r>
      <w:r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1721F" w:rsidRPr="0041721F" w:rsidRDefault="0041721F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1721F">
        <w:rPr>
          <w:rFonts w:ascii="Times New Roman" w:hAnsi="Times New Roman" w:cs="Times New Roman"/>
          <w:sz w:val="28"/>
          <w:szCs w:val="28"/>
        </w:rPr>
        <w:t xml:space="preserve">Опубликовать схему одномандатных избирательных округов для выборов депутатов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41721F">
        <w:rPr>
          <w:rFonts w:ascii="Times New Roman" w:hAnsi="Times New Roman" w:cs="Times New Roman"/>
          <w:sz w:val="28"/>
          <w:szCs w:val="28"/>
        </w:rPr>
        <w:t xml:space="preserve"> созыва и ее графическое изображение  не позднее, чем через 5 дней после ее утверждения.</w:t>
      </w:r>
    </w:p>
    <w:p w:rsidR="00CE4CE5" w:rsidRDefault="0041721F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172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21F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секретаря Совета городского округа город Стерлитамак </w:t>
      </w:r>
      <w:r w:rsidR="00BA155D" w:rsidRPr="0041721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41721F">
        <w:rPr>
          <w:rFonts w:ascii="Times New Roman" w:hAnsi="Times New Roman" w:cs="Times New Roman"/>
          <w:sz w:val="28"/>
          <w:szCs w:val="28"/>
        </w:rPr>
        <w:t>М.Н. Матюхин</w:t>
      </w:r>
      <w:r w:rsidR="00BA155D">
        <w:rPr>
          <w:rFonts w:ascii="Times New Roman" w:hAnsi="Times New Roman" w:cs="Times New Roman"/>
          <w:sz w:val="28"/>
          <w:szCs w:val="28"/>
        </w:rPr>
        <w:t>у</w:t>
      </w:r>
      <w:r w:rsidRPr="0041721F">
        <w:rPr>
          <w:rFonts w:ascii="Times New Roman" w:hAnsi="Times New Roman" w:cs="Times New Roman"/>
          <w:sz w:val="28"/>
          <w:szCs w:val="28"/>
        </w:rPr>
        <w:t>.</w:t>
      </w:r>
    </w:p>
    <w:p w:rsidR="006E0C85" w:rsidRDefault="006E0C85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C85" w:rsidRDefault="006E0C85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C85" w:rsidRPr="00CE4CE5" w:rsidRDefault="006E0C85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21F" w:rsidRPr="0041721F" w:rsidRDefault="0041721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21F">
        <w:rPr>
          <w:rFonts w:ascii="Times New Roman" w:hAnsi="Times New Roman" w:cs="Times New Roman"/>
          <w:b/>
          <w:sz w:val="28"/>
          <w:szCs w:val="28"/>
        </w:rPr>
        <w:t>Глава городского округа -</w:t>
      </w:r>
    </w:p>
    <w:p w:rsidR="0041721F" w:rsidRPr="0041721F" w:rsidRDefault="0041721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21F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41721F" w:rsidRPr="0041721F" w:rsidRDefault="0041721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21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41721F" w:rsidRPr="0041721F" w:rsidRDefault="0041721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21F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41721F" w:rsidRDefault="0041721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21F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41721F">
        <w:rPr>
          <w:rFonts w:ascii="Times New Roman" w:hAnsi="Times New Roman" w:cs="Times New Roman"/>
          <w:b/>
          <w:sz w:val="28"/>
          <w:szCs w:val="28"/>
        </w:rPr>
        <w:tab/>
      </w:r>
      <w:r w:rsidRPr="0041721F">
        <w:rPr>
          <w:rFonts w:ascii="Times New Roman" w:hAnsi="Times New Roman" w:cs="Times New Roman"/>
          <w:b/>
          <w:sz w:val="28"/>
          <w:szCs w:val="28"/>
        </w:rPr>
        <w:tab/>
      </w:r>
      <w:r w:rsidRPr="0041721F">
        <w:rPr>
          <w:rFonts w:ascii="Times New Roman" w:hAnsi="Times New Roman" w:cs="Times New Roman"/>
          <w:b/>
          <w:sz w:val="28"/>
          <w:szCs w:val="28"/>
        </w:rPr>
        <w:tab/>
      </w:r>
      <w:r w:rsidRPr="0041721F">
        <w:rPr>
          <w:rFonts w:ascii="Times New Roman" w:hAnsi="Times New Roman" w:cs="Times New Roman"/>
          <w:b/>
          <w:sz w:val="28"/>
          <w:szCs w:val="28"/>
        </w:rPr>
        <w:tab/>
      </w:r>
      <w:r w:rsidRPr="0041721F">
        <w:rPr>
          <w:rFonts w:ascii="Times New Roman" w:hAnsi="Times New Roman" w:cs="Times New Roman"/>
          <w:b/>
          <w:sz w:val="28"/>
          <w:szCs w:val="28"/>
        </w:rPr>
        <w:tab/>
        <w:t xml:space="preserve">    Ю.И. Никифоров</w:t>
      </w:r>
    </w:p>
    <w:p w:rsidR="00655AFF" w:rsidRDefault="00655AF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AFF" w:rsidRDefault="00655AF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0C85" w:rsidRDefault="006E0C85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0C85" w:rsidRDefault="006E0C85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AFF" w:rsidRPr="00655AFF" w:rsidRDefault="00655AFF" w:rsidP="006E0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5AFF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655AFF" w:rsidRDefault="00655AFF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городского </w:t>
      </w:r>
      <w:r w:rsidRPr="00655AF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C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FF">
        <w:rPr>
          <w:rFonts w:ascii="Times New Roman" w:hAnsi="Times New Roman" w:cs="Times New Roman"/>
          <w:sz w:val="28"/>
          <w:szCs w:val="28"/>
        </w:rPr>
        <w:t>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C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F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FF" w:rsidRPr="00655AFF" w:rsidRDefault="00655AFF" w:rsidP="006E0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5AFF">
        <w:rPr>
          <w:rFonts w:ascii="Times New Roman" w:hAnsi="Times New Roman" w:cs="Times New Roman"/>
          <w:sz w:val="28"/>
          <w:szCs w:val="28"/>
        </w:rPr>
        <w:t>от 15.11.2011 г. № 2-1/57з</w:t>
      </w:r>
    </w:p>
    <w:p w:rsid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СХЕМА</w:t>
      </w: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одномандатных избирательных округов</w:t>
      </w: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для выборов депутатов Совета городского округа город</w:t>
      </w: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Стерлитамак Республики Башкортостан третьего созыва</w:t>
      </w: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1</w:t>
      </w:r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>(количество избирателей 17604, место нахождения</w:t>
      </w:r>
      <w:proofErr w:type="gramEnd"/>
    </w:p>
    <w:p w:rsidR="00655AFF" w:rsidRPr="00655AFF" w:rsidRDefault="00655AFF" w:rsidP="006E0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 xml:space="preserve">От пересечения железной дороги со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Стерлибашевским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трактом; по железной дороге до реки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терли; по реке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Стерле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пересечения с ул. Южной; по нечетной стороне ул. Южной до пересечения с ул. 20 лет Октября; по нечетной стороне ул. 20 лет Октября до пересечения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пересечения с ул. Свободы; по четной стороне ул. Свободы до пересечения с ул. Полевой; по четной стороне ул. Полевой, включая дом № 13, до пересечения с ул. Чапаева; по четной стороне ул. Чапаева до пересечения со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Стерлибашевским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трактом; по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Стерлибашевскому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тракту,  исключая дом № 18 по ул. Суханова,  до ул. Островского; по границе МБДОУ «Детский сад № 88» и МБДОУ «Детский сад № 90», включая дома № 98,106 по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оголя, до ул. Гоголя; по нечетной стороне ул. Гоголя до пересечения с ул. Полевой; по нечетной стороне ул. Полевой, исключая дома № 1, 3, 5, 9, до ул. Патриотической; по ул. Патриотической, исключая дома № 90, 92, 98, 100 до реки Ольховки; по руслу реки Ольховки до границы города, по границе города до пересечения со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Стерлибашевским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трактом, по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Стерлибашевскому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тракту до пересечения с железной дорогой.</w:t>
      </w: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2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>(количество избирателей 16942, место нахождения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 xml:space="preserve">От пересечения границы города с рекой Ольховкой по правому берегу реки Ольховки до ул. Патриотической; по четной стороне ул. Патриотической, включая дома № 90, 92, 98, 100 и дома № 1, 3, 5, 9 по ул. Полевой до ул. Полевой; по четной стороне ул. Полевой до пересечения с ул. Гоголя;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по четной стороне ул. Гоголя, включая дома № 94, 96, 100, 102, дома № 17, 19, 21 по ул. Полевая, дом № 18 по ул. Суханова, дом № 87 по ул. Чапаева, до пересечения с ул. Свободы; по нечетной стороне ул. Свободы до пересечения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четной </w:t>
      </w:r>
      <w:r w:rsidRPr="00655AFF">
        <w:rPr>
          <w:rFonts w:ascii="Times New Roman" w:hAnsi="Times New Roman" w:cs="Times New Roman"/>
          <w:sz w:val="28"/>
          <w:szCs w:val="28"/>
        </w:rPr>
        <w:lastRenderedPageBreak/>
        <w:t xml:space="preserve">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пересечения с ул. 20 лет Октября;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по четной стороне ул. 20 лет Октября до пересечения с ул. Южной; по четной стороне ул. Южной до пересечения с рекой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Стерлей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; по правому берегу реки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терли до железной дороги; вдоль железной дороги до дома № 30 по ул. Сазонова; от дома № 30 по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азонова,  включая дома  № 20, 22  и  дома № 9, 17, 19, 27, 31, 33, 37, 39, 41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ул.Сагитова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7-е Ноября; по четной стороне ул. 7 Ноября до ул. Ивлева; по нечетной стороне ул. Ивлева до ул. Мира;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по четной стороне ул. Мира до ул. Б.Хмельницкого; по нечетной стороне ул. Б.Хмельницкого до ул. Комсомольской; по четной стороне ул. Комсомольской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вдоль дома № 78 по ул. Комсомольской до ул. Карла Маркса; по четной стороне ул. Карла Маркса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реки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по правому берегу реки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пересечения с границей города; по границе города до пересечения с рекой Ольховкой.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3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17588,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От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дома № 28 по ул. Сазонова, исключая дома № 20, 22 по ул. Сазонова и дома № 9, 17, 19, 27, 31, 33, 37, 39, 41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; от дома № 28 по ул. Сазонова до железной дороги; по железной дороге до дома № 11 по ул. Вокзальной;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вдоль домов № 11, 13 по ул. Вокзальной и домов № 1, 2 по ул. Щербакова, включая, до ул. Сакко и Ванцетти; по нечетной стороне ул. Сакко и Ванцетти до реки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терли; по правой стороне реки Стерли до ул. 7-е Ноября, включая дом № 103; по нечетной стороне ул. 7-е Ноября до ул. Сакко и Ванцетти;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по нечетной стороне ул. Сакко и Ванцетти до ул. Карла Маркса; по четной стороне ул. Карла Маркса, включая дом № 125,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исключая дома № 150, 150а, 152 по ул. К.Маркса, до реки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левому берегу реки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Комсомольской;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по нечетной стороне ул. Комсомольской до ул. Б. Хмельницкого; по четной стороне ул. Б.Хмельницкого до ул. Мира; по нечетной стороне ул. Мира до ул. Ивлева; по четной стороне ул. Ивлева до ул. 7-е Ноября; по нечетной стороне ул. 7-е Ноября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реки Стерли.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4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17251,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От дома № 15 по ул. Вокзальной, включительно, до железной дороги; по железной дороге до ул. Семафорной; от ул. Семафорной, включая, до дома № 26 по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окзальной; от дома № 26 по ул. Вокзальной, вдоль дома № 28, включая дома № 24,26, 28, исключая дом № 30 до западной границы МБДОУ «Детский сад </w:t>
      </w:r>
      <w:r w:rsidRPr="00655AFF">
        <w:rPr>
          <w:rFonts w:ascii="Times New Roman" w:hAnsi="Times New Roman" w:cs="Times New Roman"/>
          <w:sz w:val="28"/>
          <w:szCs w:val="28"/>
        </w:rPr>
        <w:lastRenderedPageBreak/>
        <w:t xml:space="preserve">№ 24»; по северо-западной границе МБДОУ «Детский сад № 24», включая дома № 1, 3, 5 по ул. Братской, до ул. Стадионной; от ул. Стадионной до дома № 5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от дома № 5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исключая, вдоль юго-западной границы МБОУ ДОД «Детская художественная школа № 1 второй ступени»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ул. Пионерской;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вдоль дома № 8 по ул. Пионерской, включая, по северной границе МБОУ «Средняя общеобразовательная школа № 22», включая дома № 17, 24а, 24б, 24г, исключая дома № 24в, 24д, 24е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Суворова; по нечетной стороне ул. Суворова до пересечения с ул. Фестивальной; по четной стороне ул. Фестивальной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, вдоль северной границы спортивно-оздоровительного центра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 ОАО «Сода» до границы с/т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»; вдоль южной границы с/т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» до границы города; по границе города до реки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левому берегу реки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границы дома № 176в по ул. Халтурина; по нечетной стороне  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арла Маркса, исключая дом № 125, включая дома № 150, 150а, 152, до ул.Сакко и Ванцетти; по четной стороне ул.Сакко и Ванцетти до пересечения с ул.7Ноября; по четной стороне 7Ноября до ул.Садовая; по четной стороне ул.Садовая до реки Стерли, исключая дом № 103 по ул.7Ноября; по правому берегу реки Стерли до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акко и Ванцетти; по четной стороне ул.Сакко и Ванцетти до пересечения с ул.Вокзальной, включая дома № 3,5 по ул.Щербакова, исключая дома № 1,2 по ул.Щербакова; вдоль дома № 2б по ул.Вокзальной, включая, до дома № 15 по ул.Вокзальной. 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5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15140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>От ул. Семафорной, исключая, по железной дороге до ул. Профсоюзной; по нечетной стороне ул. Профсоюзной до ул. Бабушкина; по четной стороне ул. Бабушкина до северной границы города; по границе города до восточной границы с/т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»; вдоль южной границы с/т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 до спортивно-оздоровительного центра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 ОАО «Сода»; от восточной границы спортивно-оздоровительного центра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 ОАО «Сода» до ул. Фестивальной;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по нечетной стороне ул. Фестивальной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Суворова; по четной стороне ул. Суворова, включая дома № 24е, 24в, 24д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дома № 17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от дома № 17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, до дома № 8 по ул. Пионерской; вдоль юго-западной границы МБОУ ДОД «Детская художественная школа № 1 второй ступени»</w:t>
      </w:r>
      <w:r w:rsidRPr="00655A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5AFF">
        <w:rPr>
          <w:rFonts w:ascii="Times New Roman" w:hAnsi="Times New Roman" w:cs="Times New Roman"/>
          <w:sz w:val="28"/>
          <w:szCs w:val="28"/>
        </w:rPr>
        <w:t xml:space="preserve">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Братской; по нечетной стороне ул. Братской, исключая дома № 1, 1а, 3,5 до дома № 9, включая; далее  вдоль западной границы МБДОУ «Детский сад № 24» до переулка Вокзального;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от переулка Вокзального,  исключая дома № 24, 26, 28 по ул. Вокзальной до пересечения с железной дорогой.  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6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lastRenderedPageBreak/>
        <w:t xml:space="preserve">(количество избирателей – 17284,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 xml:space="preserve">От пересечения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Стерлибашевского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тракта с границей города по западной границе города до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ртема; по четной стороне ул.Артема до ул.Пригородной, исключая дом № 70; по четной стороне ул.Пригородной до ул. Строителей; по нечетной стороне ул. Строителей до дома № 4 по ул. Строителей; от дома № 4 по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троителей, включая, по четной стороне ул. Строителей, исключая дома № 6, 8, включая дома № 128, 134, 138, 140 по ул. Артема, до ул. Артема; по нечетной стороне ул. Артема до дома № 93; от дома № 93 по ул. Артема, включая дома № 93, 95, 97а, 97б и дома № 84, 90 по ул. Коммунистической до ул. Коммунистической; по нечетной стороне ул. Коммунистической до ул. Ибрагимова; по нечетной стороне ул. Ибрагимова до ул. Черноморской; по четной стороне ул. Черноморской до северо-западной границы ОАО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молочный комбинат» филиал ЗАО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Аллат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»; далее по юго-западной границе филиала Шихан ООО «Объединенные пивоварни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Хайнекен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 до ул. Окраинной; по ул. Окраинной до пер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аевского 2-го, от пер.Раевского  2-го, исключая, до железной дороги; по железной дороге до пересечения со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Стерлибашевским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трактом.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7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17788,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От пересечения ул. Ибрагимова с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оммунистической до южной границы МБУЗ «Детская городская поликлиника № 4»; по границе МБУЗ «Детская городская поликлиника № 4», включая дом № 80 по ул. Коммунистической и дома № 89, 91 по ул. Артема до ул. Артема; по четной стороне ул. Артема до дома № 120; от дома № 120 по ул. Артема, включая дома № 120, 122 и дома № 6, 8 по ул. Строителей до ул. Строителей; по четной стороне ул. Строителей  до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ригородной; по нечетной стороне ул.Пригородной до ул.Артема, включая дом № 70 по ул.Артема; по нечетной стороне ул. Артема, исключая дом № 1, включая дома № 3, 5, 7, до южной границы МБУЗ «Детский санаторий «НУР»; от границы МБУЗ «Детский санаторий «НУР», исключая дом № 147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, до восточной границы МБОУ «Средняя общеобразовательная школа № 30»; по восточной границе МБОУ «Средняя общеобразовательная школа № 30» вдоль границы МБДОУ «Детский сад № 78», включая дома № 18, 20, 22, 24 и исключая дом № 12 по ул. Коммунистической, до нечетной стороны ул. Коммунистической; по нечетной стороне ул. Коммунистической, включая дома № 27, 33, 35, 37, 39, 41  и дома № 16, 18а, 26, 28, 28а, 28б, 30 по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ктября, до пр.Октября; от пр.Октября по четной стороне ул. Коммунистической, включая дом № 43, до пересечения с ул. Ибрагимова. </w:t>
      </w: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8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lastRenderedPageBreak/>
        <w:t xml:space="preserve">(количество избирателей – 17151,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 xml:space="preserve">От пересечения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с пр. Октября по четной стороне пр. Октября до дома № 22, включая; вдоль дома № 24 по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включая, исключая дома № 16, 18а, до южной границы МБОУ «Средняя общеобразовательная школа № 28»; от юго-западной границы МБОУ «Средняя общеобразовательная школа № 28», вдоль дома № 29 по ул. Коммунистической, включая, и исключая дома № 27, 33, до дома № 12 по ул.Коммунистической; от дома № 12 по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оммунистической, включая, и исключая дом № 14, до восточной границы МБДОУ «Детский сад № 78»; вдоль восточной границы МБОУ «Средняя общеобразовательная школа № 30» до южной границы МБДОУ «Детский сад № 79»;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от южной границы МБДОУ «Детский сад № 79» по южной границе МБУЗ «Детский санаторий «НУР», включая дом № 147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границы города, включая дом № 1 и исключая дома № 3,5,7 по ул. Артема; по границе города до Раевского тракта; по Раевскому тракту вдоль северо-западной границы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автовокзала - филиала ГУП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Башавтотранс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» РБ до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по 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северо-западной границы МБДОУ «Детский сад № 61»; по западной границе МБДОУ «Детский сад № 61», вдоль юго-восточной границы МБОУ «Средняя общеобразовательная школа № 15», исключая дом № 9а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до юго-восточной границы МБДОУ «Детский сад № 1»; от юго-восточной стороны МБДОУ «Детский сад № 1», включая дома № 166, 170а, исключая дома № 162, 164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до дома № 154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от дома № 154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исключая, вдоль домов № 66, 62, 60, 58, 39, 41, 43 по ул. Дружбы,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, до пр. Ленина, исключая дома № 40а, 42 включая дом № 40 по пр. Ленина; по четной стороне пр. Ленина до пересечения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.</w:t>
      </w: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9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15984,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От пересечения переулка Раевского 2-го с ул. Раевской по переулку Раевскому 2-му до юго-западной границы ОАО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молочный комбинат» филиал ЗАО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Аллат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»; от западной границы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молочный комбинат» филиал ЗАО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Аллат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» до пересечения с ул. Черноморской; от ул. Черноморской по четной стороне ул. Ибрагимова до пересечения с ул. Коммунистической; по нечетной стороне ул. Коммунистической, исключая дом № 43 до пересечения с пр. Октября; по нечетной стороне пр. Октября до пересечения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, включая дома № 1, 13 и дома № 29, 31, 33 по пр. Октября, до пересечения с ул. Черноморской; по нечетной стороне ул. Харьковской до пересечения с железной дорогой; по железной дороге до пересечения с Раевским переулком 2-ым; по переулку Раевскому 2-му до пересечения с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аевской. </w:t>
      </w: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10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16783,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От пересечения ул. Харьковской с ул. Сазонова по четной стороне ул. Харьковской до ул. Льва Толстого; от ул. Льва Толстого по нечетной стороне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, исключая дома № 1,13 и дома № 29, 31, 33 по пр.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Октября до пр. Октября; по нечетной стороне пр. Октября до пересечения с пр. Ленина; по нечетной стороне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енина до ул. Голикова, включая дома № 36, 38а, 40а, 42 и дома № 31, 31а, 33, 35, 37а, 39, 41, 43, 50, 52, 58, 60, 62, 66, 66а, 70 по ул.Дружбы, дома № 154, 162, 164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дома № 5а, 5б, 5в, 7а, 7б, 9а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; по ул. Голикова, исключая дома № 57, 59, 65, 67 по пр. Ленина до железной дороги; по железной дороге до ул. Харьковской.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11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16322,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 xml:space="preserve">От пересечения ул. Николаева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по 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вдоль северо-западной границы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автовокзала - филиала ГУП «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Башавтотранс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>» РБ до Раевского тракта; по Раевскому тракту до  границы города; по границе города до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ехнической; по нечетной стороне ул.Технической до ул.Уфимской; по ул.Уфимской  до пр.Ленина; по четной стороне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енина до ул.Геологической; по четной стороне ул.Геологической до пересечения с ул. Дружбы; по четной стороне ул. Дружбы до пересечения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исключая дома № 7, 9 до пр.Ленина; по четной стороне пр.Ленина, исключая дом № 22 и включая дома № 35, 65, 67, до дома № 34; вдоль домов № 34, 34а по пр. Ленина, включая, и исключая дом № 36, до восточной границы МБДОУ «Детский сад № 62»; от северной границы МБДОУ «Детский сад № 62», вдоль дома № 31, 31а по ул. Дружбы,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 дома № 48 по ул. Дружбы, включая; по юго-западной границе МБДОУ «Детский сад № 55», вдоль дома № 50, 52 по ул. Дружбы, исключая, и включая дома № 1, 3, 5 по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 до ул. Николаева.</w:t>
      </w: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12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AFF">
        <w:rPr>
          <w:rFonts w:ascii="Times New Roman" w:hAnsi="Times New Roman" w:cs="Times New Roman"/>
          <w:sz w:val="28"/>
          <w:szCs w:val="28"/>
        </w:rPr>
        <w:t xml:space="preserve">(количество избирателей – 15380, место нахождения </w:t>
      </w:r>
      <w:proofErr w:type="gramEnd"/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ктября, 32)</w:t>
      </w:r>
    </w:p>
    <w:p w:rsidR="00655AFF" w:rsidRPr="00655AFF" w:rsidRDefault="00655AFF" w:rsidP="006E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AFF" w:rsidRPr="00655AFF" w:rsidRDefault="00655AFF" w:rsidP="006E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От дома № 57 по пр. Ленина, включая, по нечетной стороне пр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 xml:space="preserve">енина, исключая дом № 35 и включая дом № 22, до пересечения с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655AFF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655AFF">
        <w:rPr>
          <w:rFonts w:ascii="Times New Roman" w:hAnsi="Times New Roman" w:cs="Times New Roman"/>
          <w:sz w:val="28"/>
          <w:szCs w:val="28"/>
        </w:rPr>
        <w:t xml:space="preserve">, включая дома № 7, 9, до ул. Дружбы; по нечетной стороне ул. Дружбы до ул. Геологической; по нечетной стороне ул. Геологической до пр. Ленина; от пр. Ленина по ул. Уфимской до ул. Технической; по четной стороне </w:t>
      </w:r>
      <w:r w:rsidRPr="00655AFF">
        <w:rPr>
          <w:rFonts w:ascii="Times New Roman" w:hAnsi="Times New Roman" w:cs="Times New Roman"/>
          <w:sz w:val="28"/>
          <w:szCs w:val="28"/>
        </w:rPr>
        <w:lastRenderedPageBreak/>
        <w:t>ул. Технической до западной границы города; по западной, северной границам города до пересечения с ул. Совхозной; по ул. Совхозной до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абушкина; по нечетной стороне ул.Бабушкина до ул. Профсоюзной; по четной стороне ул.Профсоюзной до пересечения с железной дорогой; по железной дороге до ул. Голикова; по ул</w:t>
      </w:r>
      <w:proofErr w:type="gramStart"/>
      <w:r w:rsidRPr="00655AF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55AFF">
        <w:rPr>
          <w:rFonts w:ascii="Times New Roman" w:hAnsi="Times New Roman" w:cs="Times New Roman"/>
          <w:sz w:val="28"/>
          <w:szCs w:val="28"/>
        </w:rPr>
        <w:t>оликова до дома № 57 по пр. Ленина.</w:t>
      </w:r>
    </w:p>
    <w:p w:rsidR="00655AFF" w:rsidRDefault="00655AFF" w:rsidP="006E0C85">
      <w:pPr>
        <w:spacing w:after="0" w:line="240" w:lineRule="auto"/>
        <w:jc w:val="both"/>
        <w:rPr>
          <w:sz w:val="28"/>
        </w:rPr>
      </w:pPr>
    </w:p>
    <w:p w:rsidR="00655AFF" w:rsidRPr="00BF02C7" w:rsidRDefault="00655AFF" w:rsidP="006E0C85">
      <w:pPr>
        <w:spacing w:after="0" w:line="240" w:lineRule="auto"/>
        <w:jc w:val="both"/>
        <w:rPr>
          <w:sz w:val="28"/>
        </w:rPr>
      </w:pPr>
    </w:p>
    <w:p w:rsidR="00655AFF" w:rsidRDefault="00655AF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AFF" w:rsidRPr="0041721F" w:rsidRDefault="00655AFF" w:rsidP="006E0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55AFF" w:rsidRPr="0041721F" w:rsidSect="00CE4CE5">
      <w:footerReference w:type="default" r:id="rId7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41" w:rsidRDefault="00B95541" w:rsidP="00655AFF">
      <w:pPr>
        <w:spacing w:after="0" w:line="240" w:lineRule="auto"/>
      </w:pPr>
      <w:r>
        <w:separator/>
      </w:r>
    </w:p>
  </w:endnote>
  <w:endnote w:type="continuationSeparator" w:id="0">
    <w:p w:rsidR="00B95541" w:rsidRDefault="00B95541" w:rsidP="0065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61"/>
      <w:docPartObj>
        <w:docPartGallery w:val="Page Numbers (Bottom of Page)"/>
        <w:docPartUnique/>
      </w:docPartObj>
    </w:sdtPr>
    <w:sdtContent>
      <w:p w:rsidR="00B95541" w:rsidRDefault="00557786">
        <w:pPr>
          <w:pStyle w:val="ab"/>
          <w:jc w:val="right"/>
        </w:pPr>
        <w:fldSimple w:instr=" PAGE   \* MERGEFORMAT ">
          <w:r w:rsidR="006E0C85">
            <w:rPr>
              <w:noProof/>
            </w:rPr>
            <w:t>4</w:t>
          </w:r>
        </w:fldSimple>
      </w:p>
    </w:sdtContent>
  </w:sdt>
  <w:p w:rsidR="00B95541" w:rsidRDefault="00B955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41" w:rsidRDefault="00B95541" w:rsidP="00655AFF">
      <w:pPr>
        <w:spacing w:after="0" w:line="240" w:lineRule="auto"/>
      </w:pPr>
      <w:r>
        <w:separator/>
      </w:r>
    </w:p>
  </w:footnote>
  <w:footnote w:type="continuationSeparator" w:id="0">
    <w:p w:rsidR="00B95541" w:rsidRDefault="00B95541" w:rsidP="0065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1DE"/>
    <w:multiLevelType w:val="hybridMultilevel"/>
    <w:tmpl w:val="3A4A8452"/>
    <w:lvl w:ilvl="0" w:tplc="A7BE9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0F76C7"/>
    <w:multiLevelType w:val="hybridMultilevel"/>
    <w:tmpl w:val="F41A37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57DD"/>
    <w:rsid w:val="001E32CA"/>
    <w:rsid w:val="0041721F"/>
    <w:rsid w:val="004B57DD"/>
    <w:rsid w:val="00507B4E"/>
    <w:rsid w:val="00557786"/>
    <w:rsid w:val="005E33D0"/>
    <w:rsid w:val="00625CC5"/>
    <w:rsid w:val="00655AFF"/>
    <w:rsid w:val="0068655D"/>
    <w:rsid w:val="006E02E5"/>
    <w:rsid w:val="006E0C85"/>
    <w:rsid w:val="007461B5"/>
    <w:rsid w:val="007C5C92"/>
    <w:rsid w:val="00947421"/>
    <w:rsid w:val="009D44C1"/>
    <w:rsid w:val="00B95541"/>
    <w:rsid w:val="00BA155D"/>
    <w:rsid w:val="00C225E6"/>
    <w:rsid w:val="00CE4CE5"/>
    <w:rsid w:val="00D204AA"/>
    <w:rsid w:val="00FD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A"/>
  </w:style>
  <w:style w:type="paragraph" w:styleId="1">
    <w:name w:val="heading 1"/>
    <w:basedOn w:val="a"/>
    <w:next w:val="a"/>
    <w:link w:val="10"/>
    <w:qFormat/>
    <w:rsid w:val="004B5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B57DD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57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B57DD"/>
    <w:rPr>
      <w:rFonts w:ascii="TNRCyrBash" w:eastAsia="Times New Roman" w:hAnsi="TNRCyrBash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4B57DD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4B57DD"/>
    <w:rPr>
      <w:rFonts w:ascii="TNRCyrBash" w:eastAsia="Times New Roman" w:hAnsi="TNRCyrBash" w:cs="Times New Roman"/>
      <w:b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721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5AFF"/>
  </w:style>
  <w:style w:type="paragraph" w:styleId="ab">
    <w:name w:val="footer"/>
    <w:basedOn w:val="a"/>
    <w:link w:val="ac"/>
    <w:uiPriority w:val="99"/>
    <w:unhideWhenUsed/>
    <w:rsid w:val="006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Матюхина Марина Николаевна</cp:lastModifiedBy>
  <cp:revision>11</cp:revision>
  <cp:lastPrinted>2011-11-15T10:56:00Z</cp:lastPrinted>
  <dcterms:created xsi:type="dcterms:W3CDTF">2011-11-03T04:39:00Z</dcterms:created>
  <dcterms:modified xsi:type="dcterms:W3CDTF">2012-08-06T11:20:00Z</dcterms:modified>
</cp:coreProperties>
</file>