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C7" w:rsidRDefault="00191EC7" w:rsidP="00191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Совета городского округа город Стерлитамак</w:t>
      </w:r>
    </w:p>
    <w:p w:rsidR="00191EC7" w:rsidRDefault="00191EC7" w:rsidP="00191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Башкортостан</w:t>
      </w:r>
    </w:p>
    <w:p w:rsidR="00044A0E" w:rsidRDefault="00044A0E" w:rsidP="00044A0E">
      <w:pPr>
        <w:jc w:val="both"/>
        <w:rPr>
          <w:rFonts w:ascii="TNRCyrBash" w:hAnsi="TNRCyrBash"/>
          <w:b/>
        </w:rPr>
      </w:pPr>
      <w:bookmarkStart w:id="0" w:name="_GoBack"/>
      <w:bookmarkEnd w:id="0"/>
    </w:p>
    <w:p w:rsidR="00044A0E" w:rsidRDefault="00044A0E" w:rsidP="00044A0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 июня 2017 года № 4-4/9з</w:t>
      </w:r>
    </w:p>
    <w:p w:rsidR="00044A0E" w:rsidRDefault="00044A0E" w:rsidP="00044A0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44A0E" w:rsidRPr="00044A0E" w:rsidRDefault="00044A0E" w:rsidP="00044A0E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0E">
        <w:rPr>
          <w:rFonts w:ascii="Times New Roman" w:hAnsi="Times New Roman" w:cs="Times New Roman"/>
          <w:b/>
          <w:sz w:val="28"/>
          <w:szCs w:val="28"/>
        </w:rPr>
        <w:t>О признании утратившим силу административного регламента</w:t>
      </w:r>
    </w:p>
    <w:p w:rsidR="00044A0E" w:rsidRDefault="00044A0E" w:rsidP="00044A0E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0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44A0E" w:rsidRDefault="00044A0E" w:rsidP="00044A0E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0E">
        <w:rPr>
          <w:rFonts w:ascii="Times New Roman" w:hAnsi="Times New Roman" w:cs="Times New Roman"/>
          <w:b/>
          <w:sz w:val="28"/>
          <w:szCs w:val="28"/>
        </w:rPr>
        <w:t xml:space="preserve"> «Предоставление финансовой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A0E">
        <w:rPr>
          <w:rFonts w:ascii="Times New Roman" w:hAnsi="Times New Roman" w:cs="Times New Roman"/>
          <w:b/>
          <w:sz w:val="28"/>
          <w:szCs w:val="28"/>
        </w:rPr>
        <w:t xml:space="preserve"> поддержки субъектам малого и среднего предпринимательства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A0E">
        <w:rPr>
          <w:rFonts w:ascii="Times New Roman" w:hAnsi="Times New Roman" w:cs="Times New Roman"/>
          <w:b/>
          <w:sz w:val="28"/>
          <w:szCs w:val="28"/>
        </w:rPr>
        <w:t xml:space="preserve">округа  город Стерлитамак </w:t>
      </w:r>
    </w:p>
    <w:p w:rsidR="00044A0E" w:rsidRPr="00044A0E" w:rsidRDefault="00044A0E" w:rsidP="00044A0E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0E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Башкортостан» </w:t>
      </w:r>
    </w:p>
    <w:p w:rsidR="00044A0E" w:rsidRPr="001907AB" w:rsidRDefault="00044A0E" w:rsidP="00044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1907AB" w:rsidRDefault="00044A0E" w:rsidP="00044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AB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7AB">
        <w:rPr>
          <w:rFonts w:ascii="Times New Roman" w:hAnsi="Times New Roman" w:cs="Times New Roman"/>
          <w:sz w:val="28"/>
          <w:szCs w:val="28"/>
        </w:rPr>
        <w:t>210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Уставом городского округа город Стер</w:t>
      </w:r>
      <w:r>
        <w:rPr>
          <w:rFonts w:ascii="Times New Roman" w:hAnsi="Times New Roman" w:cs="Times New Roman"/>
          <w:sz w:val="28"/>
          <w:szCs w:val="28"/>
        </w:rPr>
        <w:t xml:space="preserve">литамак Республики Башкортостан, учитывая постановление администрации городского округа город Стерлитамак Республики Башкортостан от 01.03.2017г. № 350 </w:t>
      </w:r>
      <w:r w:rsidRPr="00335BC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и поддержка малого и среднего предпринимательства городского округа город Стер</w:t>
      </w:r>
      <w:r>
        <w:rPr>
          <w:rFonts w:ascii="Times New Roman" w:hAnsi="Times New Roman" w:cs="Times New Roman"/>
          <w:sz w:val="28"/>
          <w:szCs w:val="28"/>
        </w:rPr>
        <w:t xml:space="preserve">литамак Республики Башкортостан», </w:t>
      </w:r>
      <w:r w:rsidRPr="001907AB">
        <w:rPr>
          <w:rFonts w:ascii="Times New Roman" w:hAnsi="Times New Roman" w:cs="Times New Roman"/>
          <w:sz w:val="28"/>
          <w:szCs w:val="28"/>
        </w:rPr>
        <w:t>Совет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- Совет)</w:t>
      </w:r>
    </w:p>
    <w:p w:rsidR="00044A0E" w:rsidRDefault="00044A0E" w:rsidP="00044A0E">
      <w:pPr>
        <w:jc w:val="both"/>
        <w:rPr>
          <w:sz w:val="28"/>
          <w:szCs w:val="28"/>
        </w:rPr>
      </w:pPr>
    </w:p>
    <w:p w:rsidR="00044A0E" w:rsidRDefault="00044A0E" w:rsidP="00044A0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44A0E" w:rsidRDefault="00044A0E" w:rsidP="00044A0E">
      <w:pPr>
        <w:jc w:val="both"/>
        <w:rPr>
          <w:sz w:val="28"/>
          <w:szCs w:val="28"/>
        </w:rPr>
      </w:pPr>
    </w:p>
    <w:p w:rsidR="00044A0E" w:rsidRPr="001907AB" w:rsidRDefault="00044A0E" w:rsidP="00044A0E">
      <w:pPr>
        <w:pStyle w:val="ConsPlusNormal"/>
        <w:widowControl/>
        <w:tabs>
          <w:tab w:val="left" w:pos="-142"/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07AB">
        <w:rPr>
          <w:rFonts w:ascii="Times New Roman" w:hAnsi="Times New Roman" w:cs="Times New Roman"/>
          <w:sz w:val="28"/>
          <w:szCs w:val="28"/>
        </w:rPr>
        <w:t>1. Признать утратившим силу административны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907AB">
        <w:rPr>
          <w:rFonts w:ascii="Times New Roman" w:hAnsi="Times New Roman" w:cs="Times New Roman"/>
          <w:sz w:val="28"/>
          <w:szCs w:val="28"/>
        </w:rPr>
        <w:t>регламент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07A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34D1A">
        <w:rPr>
          <w:rFonts w:ascii="Times New Roman" w:hAnsi="Times New Roman" w:cs="Times New Roman"/>
          <w:sz w:val="28"/>
          <w:szCs w:val="28"/>
        </w:rPr>
        <w:t>«Предоставление финансовой поддержки субъектам малого и среднего предпринимательства городского округа город Стерлитамак Республики Башкортостан», утвержденный решением Совета от 26.06.2012г.  № 3-8/</w:t>
      </w:r>
      <w:r w:rsidRPr="00D229E7">
        <w:rPr>
          <w:rFonts w:ascii="Times New Roman" w:hAnsi="Times New Roman" w:cs="Times New Roman"/>
          <w:sz w:val="28"/>
          <w:szCs w:val="28"/>
        </w:rPr>
        <w:t>6з (</w:t>
      </w:r>
      <w:r w:rsidRPr="00D229E7">
        <w:rPr>
          <w:rFonts w:ascii="Times New Roman" w:eastAsiaTheme="minorHAnsi" w:hAnsi="Times New Roman" w:cs="Times New Roman"/>
          <w:sz w:val="28"/>
          <w:szCs w:val="28"/>
        </w:rPr>
        <w:t>в ред. решений Совета от 23.11.2012</w:t>
      </w:r>
      <w:r>
        <w:rPr>
          <w:rFonts w:ascii="Times New Roman" w:eastAsiaTheme="minorHAnsi" w:hAnsi="Times New Roman" w:cs="Times New Roman"/>
          <w:sz w:val="28"/>
          <w:szCs w:val="28"/>
        </w:rPr>
        <w:t>г.</w:t>
      </w:r>
      <w:r w:rsidRPr="00D229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5" w:history="1">
        <w:r>
          <w:rPr>
            <w:rFonts w:ascii="Times New Roman" w:eastAsiaTheme="minorHAnsi" w:hAnsi="Times New Roman" w:cs="Times New Roman"/>
            <w:sz w:val="28"/>
            <w:szCs w:val="28"/>
          </w:rPr>
          <w:t>№</w:t>
        </w:r>
        <w:r w:rsidRPr="00D229E7">
          <w:rPr>
            <w:rFonts w:ascii="Times New Roman" w:eastAsiaTheme="minorHAnsi" w:hAnsi="Times New Roman" w:cs="Times New Roman"/>
            <w:sz w:val="28"/>
            <w:szCs w:val="28"/>
          </w:rPr>
          <w:t xml:space="preserve"> 3-16/10з</w:t>
        </w:r>
      </w:hyperlink>
      <w:r w:rsidRPr="00D229E7">
        <w:rPr>
          <w:rFonts w:ascii="Times New Roman" w:eastAsiaTheme="minorHAnsi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29E7">
        <w:rPr>
          <w:rFonts w:ascii="Times New Roman" w:eastAsiaTheme="minorHAnsi" w:hAnsi="Times New Roman" w:cs="Times New Roman"/>
          <w:sz w:val="28"/>
          <w:szCs w:val="28"/>
        </w:rPr>
        <w:t>от 18.12.2012</w:t>
      </w:r>
      <w:r>
        <w:rPr>
          <w:rFonts w:ascii="Times New Roman" w:eastAsiaTheme="minorHAnsi" w:hAnsi="Times New Roman" w:cs="Times New Roman"/>
          <w:sz w:val="28"/>
          <w:szCs w:val="28"/>
        </w:rPr>
        <w:t>г.</w:t>
      </w:r>
      <w:r w:rsidRPr="00D229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Theme="minorHAnsi" w:hAnsi="Times New Roman" w:cs="Times New Roman"/>
            <w:sz w:val="28"/>
            <w:szCs w:val="28"/>
          </w:rPr>
          <w:t>№</w:t>
        </w:r>
        <w:r w:rsidRPr="00D229E7">
          <w:rPr>
            <w:rFonts w:ascii="Times New Roman" w:eastAsiaTheme="minorHAnsi" w:hAnsi="Times New Roman" w:cs="Times New Roman"/>
            <w:sz w:val="28"/>
            <w:szCs w:val="28"/>
          </w:rPr>
          <w:t xml:space="preserve"> 3-11/11з</w:t>
        </w:r>
      </w:hyperlink>
      <w:r w:rsidRPr="00D229E7">
        <w:rPr>
          <w:rFonts w:ascii="Times New Roman" w:eastAsiaTheme="minorHAnsi" w:hAnsi="Times New Roman" w:cs="Times New Roman"/>
          <w:sz w:val="28"/>
          <w:szCs w:val="28"/>
        </w:rPr>
        <w:t>, от 26.05.2016</w:t>
      </w:r>
      <w:r>
        <w:rPr>
          <w:rFonts w:ascii="Times New Roman" w:eastAsiaTheme="minorHAnsi" w:hAnsi="Times New Roman" w:cs="Times New Roman"/>
          <w:sz w:val="28"/>
          <w:szCs w:val="28"/>
        </w:rPr>
        <w:t>г.</w:t>
      </w:r>
      <w:r w:rsidRPr="00D229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eastAsiaTheme="minorHAnsi" w:hAnsi="Times New Roman" w:cs="Times New Roman"/>
            <w:sz w:val="28"/>
            <w:szCs w:val="28"/>
          </w:rPr>
          <w:t>№</w:t>
        </w:r>
        <w:r w:rsidRPr="00D229E7">
          <w:rPr>
            <w:rFonts w:ascii="Times New Roman" w:eastAsiaTheme="minorHAnsi" w:hAnsi="Times New Roman" w:cs="Times New Roman"/>
            <w:sz w:val="28"/>
            <w:szCs w:val="28"/>
          </w:rPr>
          <w:t xml:space="preserve"> 3-3/45з</w:t>
        </w:r>
      </w:hyperlink>
      <w:r w:rsidRPr="00D229E7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Pr="0019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A0E" w:rsidRPr="001907AB" w:rsidRDefault="00044A0E" w:rsidP="00044A0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07AB">
        <w:rPr>
          <w:rFonts w:ascii="Times New Roman" w:hAnsi="Times New Roman"/>
          <w:sz w:val="28"/>
          <w:szCs w:val="28"/>
        </w:rPr>
        <w:t>2. Настоящее решение Совета подлежит опублико</w:t>
      </w:r>
      <w:r>
        <w:rPr>
          <w:rFonts w:ascii="Times New Roman" w:hAnsi="Times New Roman"/>
          <w:sz w:val="28"/>
          <w:szCs w:val="28"/>
        </w:rPr>
        <w:t>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907AB">
        <w:rPr>
          <w:rFonts w:ascii="Times New Roman" w:hAnsi="Times New Roman"/>
          <w:sz w:val="28"/>
          <w:szCs w:val="28"/>
        </w:rPr>
        <w:t>рабочий» и вступает в силу после официального опубликования.</w:t>
      </w:r>
    </w:p>
    <w:p w:rsidR="005A7AF6" w:rsidRDefault="005A7AF6" w:rsidP="005A7AF6">
      <w:pPr>
        <w:jc w:val="both"/>
        <w:rPr>
          <w:b/>
          <w:sz w:val="28"/>
          <w:szCs w:val="28"/>
        </w:rPr>
      </w:pPr>
    </w:p>
    <w:p w:rsidR="005A7AF6" w:rsidRDefault="005A7AF6" w:rsidP="005A7AF6">
      <w:pPr>
        <w:pStyle w:val="a7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Председатель Совета </w:t>
      </w:r>
    </w:p>
    <w:p w:rsidR="005A7AF6" w:rsidRDefault="005A7AF6" w:rsidP="005A7AF6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городского округа</w:t>
      </w:r>
    </w:p>
    <w:p w:rsidR="005A7AF6" w:rsidRDefault="005A7AF6" w:rsidP="005A7AF6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город Стерлитамак </w:t>
      </w:r>
    </w:p>
    <w:p w:rsidR="005A7AF6" w:rsidRPr="00B57DD2" w:rsidRDefault="005A7AF6" w:rsidP="005A7AF6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Республики Башкортостан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А.А. Ширяев</w:t>
      </w:r>
    </w:p>
    <w:p w:rsidR="00A40F67" w:rsidRPr="00044A0E" w:rsidRDefault="00A40F67" w:rsidP="00044A0E"/>
    <w:sectPr w:rsidR="00A40F67" w:rsidRPr="00044A0E" w:rsidSect="00491D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786"/>
    <w:rsid w:val="0003180F"/>
    <w:rsid w:val="00044A0E"/>
    <w:rsid w:val="00077280"/>
    <w:rsid w:val="000943E3"/>
    <w:rsid w:val="00115A62"/>
    <w:rsid w:val="00121471"/>
    <w:rsid w:val="0013029F"/>
    <w:rsid w:val="001724B8"/>
    <w:rsid w:val="00191EC7"/>
    <w:rsid w:val="001B258F"/>
    <w:rsid w:val="001D1A9D"/>
    <w:rsid w:val="0020346B"/>
    <w:rsid w:val="00215C09"/>
    <w:rsid w:val="00274F1F"/>
    <w:rsid w:val="002A418F"/>
    <w:rsid w:val="002A5252"/>
    <w:rsid w:val="002D44FA"/>
    <w:rsid w:val="00314544"/>
    <w:rsid w:val="00343DA4"/>
    <w:rsid w:val="0037245B"/>
    <w:rsid w:val="003A4AD4"/>
    <w:rsid w:val="003B1786"/>
    <w:rsid w:val="003B5C1A"/>
    <w:rsid w:val="003C3C86"/>
    <w:rsid w:val="003E360C"/>
    <w:rsid w:val="004320B8"/>
    <w:rsid w:val="00437993"/>
    <w:rsid w:val="004473C4"/>
    <w:rsid w:val="00473B8C"/>
    <w:rsid w:val="00490500"/>
    <w:rsid w:val="00491D60"/>
    <w:rsid w:val="00547236"/>
    <w:rsid w:val="00585416"/>
    <w:rsid w:val="005A7AF6"/>
    <w:rsid w:val="005B10EC"/>
    <w:rsid w:val="005C50BB"/>
    <w:rsid w:val="005D13CC"/>
    <w:rsid w:val="005E7779"/>
    <w:rsid w:val="006107C4"/>
    <w:rsid w:val="006179A3"/>
    <w:rsid w:val="00634D1A"/>
    <w:rsid w:val="006C4AA2"/>
    <w:rsid w:val="00711035"/>
    <w:rsid w:val="007279AD"/>
    <w:rsid w:val="00742B35"/>
    <w:rsid w:val="0075484C"/>
    <w:rsid w:val="00755927"/>
    <w:rsid w:val="007A7676"/>
    <w:rsid w:val="008004C5"/>
    <w:rsid w:val="00810FAE"/>
    <w:rsid w:val="00821DCD"/>
    <w:rsid w:val="008279E6"/>
    <w:rsid w:val="00847426"/>
    <w:rsid w:val="00896DF3"/>
    <w:rsid w:val="008B1DDC"/>
    <w:rsid w:val="008D0EAD"/>
    <w:rsid w:val="008D76A0"/>
    <w:rsid w:val="009271AD"/>
    <w:rsid w:val="00957386"/>
    <w:rsid w:val="00965A26"/>
    <w:rsid w:val="009F20E6"/>
    <w:rsid w:val="009F7591"/>
    <w:rsid w:val="00A27CF3"/>
    <w:rsid w:val="00A40F67"/>
    <w:rsid w:val="00A43270"/>
    <w:rsid w:val="00A92DEB"/>
    <w:rsid w:val="00A93C74"/>
    <w:rsid w:val="00AA20EA"/>
    <w:rsid w:val="00AD506D"/>
    <w:rsid w:val="00AD637B"/>
    <w:rsid w:val="00B06D4E"/>
    <w:rsid w:val="00B84A1D"/>
    <w:rsid w:val="00BC390E"/>
    <w:rsid w:val="00BC4383"/>
    <w:rsid w:val="00BF1571"/>
    <w:rsid w:val="00C374A6"/>
    <w:rsid w:val="00C53E7F"/>
    <w:rsid w:val="00C67DD9"/>
    <w:rsid w:val="00C96200"/>
    <w:rsid w:val="00C97239"/>
    <w:rsid w:val="00CA3813"/>
    <w:rsid w:val="00CD6C2F"/>
    <w:rsid w:val="00CF096E"/>
    <w:rsid w:val="00D229E7"/>
    <w:rsid w:val="00E801A6"/>
    <w:rsid w:val="00E80B2A"/>
    <w:rsid w:val="00E916E2"/>
    <w:rsid w:val="00F06402"/>
    <w:rsid w:val="00F06AD9"/>
    <w:rsid w:val="00F1278F"/>
    <w:rsid w:val="00F3474C"/>
    <w:rsid w:val="00F43D37"/>
    <w:rsid w:val="00F4619B"/>
    <w:rsid w:val="00F84F4E"/>
    <w:rsid w:val="00F86305"/>
    <w:rsid w:val="00F916C2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604E2-A944-4E00-9002-B047ECBE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EA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3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6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D0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D0EAD"/>
    <w:pPr>
      <w:jc w:val="center"/>
    </w:pPr>
    <w:rPr>
      <w:rFonts w:ascii="TNRCyrBash" w:hAnsi="TNRCyrBash"/>
      <w:b/>
      <w:sz w:val="28"/>
    </w:rPr>
  </w:style>
  <w:style w:type="character" w:customStyle="1" w:styleId="a6">
    <w:name w:val="Основной текст Знак"/>
    <w:basedOn w:val="a0"/>
    <w:link w:val="a5"/>
    <w:rsid w:val="008D0EAD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1724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24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43E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ConsNormal">
    <w:name w:val="ConsNormal"/>
    <w:rsid w:val="0095738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57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5A7A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B28DF2E4011CFC2CF5F545BC8E0DB4B6FE9B44059F764BB87A83878E12165E82F3377E544E66B1F6CF20FBrDd5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B28DF2E4011CFC2CF5F545BC8E0DB4B6FE9B440C9A764BBC71DE8D864B1A5C85FC686953076AB0F6CF20rFdAG" TargetMode="External"/><Relationship Id="rId5" Type="http://schemas.openxmlformats.org/officeDocument/2006/relationships/hyperlink" Target="consultantplus://offline/ref=68B28DF2E4011CFC2CF5F545BC8E0DB4B6FE9B440C9B714BB971DE8D864B1A5C85FC686953076AB0F6CF20rFd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1647-9F38-4BC5-846D-8C2DB991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49</cp:revision>
  <cp:lastPrinted>2017-06-16T10:32:00Z</cp:lastPrinted>
  <dcterms:created xsi:type="dcterms:W3CDTF">2013-02-06T03:02:00Z</dcterms:created>
  <dcterms:modified xsi:type="dcterms:W3CDTF">2017-06-22T11:42:00Z</dcterms:modified>
</cp:coreProperties>
</file>