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1BE4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Совета</w:t>
      </w:r>
    </w:p>
    <w:p w14:paraId="5893C67B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</w:t>
      </w:r>
    </w:p>
    <w:p w14:paraId="38322F8E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14:paraId="78573060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3E7D241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Внесен главой администрации</w:t>
      </w:r>
    </w:p>
    <w:p w14:paraId="2F79D95D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город</w:t>
      </w:r>
    </w:p>
    <w:p w14:paraId="70947EC7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Стерлитамак Республики Башкортостан</w:t>
      </w:r>
    </w:p>
    <w:p w14:paraId="0BD088C4" w14:textId="77777777" w:rsidR="00BE296E" w:rsidRPr="003544B0" w:rsidRDefault="00BE296E" w:rsidP="00BE296E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B6D0A" w14:textId="77777777" w:rsidR="00BE296E" w:rsidRDefault="00BE296E" w:rsidP="00BE296E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Совета городского округа город Стерлитамак</w:t>
      </w:r>
    </w:p>
    <w:p w14:paraId="69330E6B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Республики Башкортостан  от </w:t>
      </w:r>
      <w:r w:rsidRPr="003544B0">
        <w:rPr>
          <w:rFonts w:ascii="Times New Roman" w:hAnsi="Times New Roman" w:cs="Times New Roman"/>
          <w:sz w:val="28"/>
          <w:szCs w:val="28"/>
        </w:rPr>
        <w:t xml:space="preserve">«___»___________2020 </w:t>
      </w:r>
      <w:r>
        <w:rPr>
          <w:rFonts w:ascii="Times New Roman CYR" w:hAnsi="Times New Roman CYR" w:cs="Times New Roman CYR"/>
          <w:sz w:val="28"/>
          <w:szCs w:val="28"/>
        </w:rPr>
        <w:t>года №____</w:t>
      </w:r>
    </w:p>
    <w:p w14:paraId="66BD0D63" w14:textId="77777777" w:rsidR="00BE296E" w:rsidRPr="003544B0" w:rsidRDefault="00BE296E" w:rsidP="00BE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78C17" w14:textId="0AE45FCB" w:rsidR="00BE296E" w:rsidRPr="00085164" w:rsidRDefault="00BE296E" w:rsidP="0008516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ba-RU"/>
        </w:rPr>
        <w:t xml:space="preserve"> </w:t>
      </w:r>
      <w:r w:rsidR="00A26C8A">
        <w:rPr>
          <w:rFonts w:ascii="Times New Roman CYR" w:hAnsi="Times New Roman CYR" w:cs="Times New Roman CYR"/>
          <w:sz w:val="28"/>
          <w:szCs w:val="28"/>
          <w:lang w:val="ba-RU"/>
        </w:rPr>
        <w:t xml:space="preserve">признании утратившим силу </w:t>
      </w:r>
      <w:r>
        <w:rPr>
          <w:rFonts w:ascii="Times New Roman CYR" w:hAnsi="Times New Roman CYR" w:cs="Times New Roman CYR"/>
          <w:sz w:val="28"/>
          <w:szCs w:val="28"/>
          <w:lang w:val="ba-RU"/>
        </w:rPr>
        <w:t>Положени</w:t>
      </w:r>
      <w:r w:rsidR="00A26C8A">
        <w:rPr>
          <w:rFonts w:ascii="Times New Roman CYR" w:hAnsi="Times New Roman CYR" w:cs="Times New Roman CYR"/>
          <w:sz w:val="28"/>
          <w:szCs w:val="28"/>
          <w:lang w:val="ba-RU"/>
        </w:rPr>
        <w:t>я</w:t>
      </w:r>
      <w:r>
        <w:rPr>
          <w:rFonts w:ascii="Times New Roman CYR" w:hAnsi="Times New Roman CYR" w:cs="Times New Roman CYR"/>
          <w:sz w:val="28"/>
          <w:szCs w:val="28"/>
          <w:lang w:val="ba-RU"/>
        </w:rPr>
        <w:t xml:space="preserve"> о порядке получения муниципальными служащими городского округа город Стерлитамак Республики Башкортостан разрешения представителя нанимателя (работодателя) на участие на безвозмездной основе в управлении некоммерческими организациями,</w:t>
      </w:r>
      <w:r>
        <w:rPr>
          <w:rFonts w:ascii="Times New Roman CYR" w:hAnsi="Times New Roman CYR" w:cs="Times New Roman CYR"/>
          <w:sz w:val="28"/>
          <w:szCs w:val="28"/>
        </w:rPr>
        <w:t>утвержденно</w:t>
      </w:r>
      <w:r w:rsidR="00DA631D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решением Совета городского округа город Стерлитамак Республики Башкортостан от 22 мая 2018 года №4-7/17з</w:t>
      </w:r>
      <w:r w:rsidR="00964AFB">
        <w:rPr>
          <w:rFonts w:ascii="Times New Roman CYR" w:hAnsi="Times New Roman CYR" w:cs="Times New Roman CYR"/>
          <w:sz w:val="28"/>
          <w:szCs w:val="28"/>
        </w:rPr>
        <w:t xml:space="preserve"> (в ред. от 26.05.2020 года</w:t>
      </w:r>
      <w:r w:rsidR="000851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164" w:rsidRPr="00085164">
        <w:rPr>
          <w:rFonts w:ascii="Times New Roman" w:hAnsi="Times New Roman" w:cs="Times New Roman"/>
          <w:sz w:val="28"/>
          <w:szCs w:val="28"/>
        </w:rPr>
        <w:t xml:space="preserve">N 4-7/36з </w:t>
      </w:r>
      <w:r w:rsidR="00964AFB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05865B99" w14:textId="77777777" w:rsidR="00BE296E" w:rsidRPr="003544B0" w:rsidRDefault="00BE296E" w:rsidP="00BE296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4BF32" w14:textId="0A41E10B" w:rsidR="00BE296E" w:rsidRDefault="00F328D9" w:rsidP="00BE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</w:t>
      </w:r>
      <w:r w:rsidR="008441B8">
        <w:rPr>
          <w:rFonts w:ascii="Times New Roman CYR" w:hAnsi="Times New Roman CYR" w:cs="Times New Roman CYR"/>
          <w:sz w:val="28"/>
          <w:szCs w:val="28"/>
        </w:rPr>
        <w:t xml:space="preserve">подпунктом 3 части 1 статьи 14 </w:t>
      </w:r>
      <w:r w:rsidR="008441B8" w:rsidRPr="008441B8">
        <w:rPr>
          <w:rFonts w:ascii="Times New Roman CYR" w:hAnsi="Times New Roman CYR" w:cs="Times New Roman CYR"/>
          <w:sz w:val="28"/>
          <w:szCs w:val="28"/>
        </w:rPr>
        <w:t>Федеральн</w:t>
      </w:r>
      <w:r w:rsidR="008507FD">
        <w:rPr>
          <w:rFonts w:ascii="Times New Roman CYR" w:hAnsi="Times New Roman CYR" w:cs="Times New Roman CYR"/>
          <w:sz w:val="28"/>
          <w:szCs w:val="28"/>
        </w:rPr>
        <w:t>ого</w:t>
      </w:r>
      <w:r w:rsidR="008441B8" w:rsidRPr="008441B8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8507FD">
        <w:rPr>
          <w:rFonts w:ascii="Times New Roman CYR" w:hAnsi="Times New Roman CYR" w:cs="Times New Roman CYR"/>
          <w:sz w:val="28"/>
          <w:szCs w:val="28"/>
        </w:rPr>
        <w:t>а</w:t>
      </w:r>
      <w:r w:rsidR="008441B8" w:rsidRPr="008441B8">
        <w:rPr>
          <w:rFonts w:ascii="Times New Roman CYR" w:hAnsi="Times New Roman CYR" w:cs="Times New Roman CYR"/>
          <w:sz w:val="28"/>
          <w:szCs w:val="28"/>
        </w:rPr>
        <w:t xml:space="preserve"> от 02.03.2007 N 25-ФЗ </w:t>
      </w:r>
      <w:r w:rsidR="00F00EF0">
        <w:rPr>
          <w:rFonts w:ascii="Times New Roman CYR" w:hAnsi="Times New Roman CYR" w:cs="Times New Roman CYR"/>
          <w:sz w:val="28"/>
          <w:szCs w:val="28"/>
        </w:rPr>
        <w:t>«</w:t>
      </w:r>
      <w:r w:rsidR="008441B8" w:rsidRPr="008441B8"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="00F00EF0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6B7767">
        <w:rPr>
          <w:rFonts w:ascii="Times New Roman CYR" w:hAnsi="Times New Roman CYR" w:cs="Times New Roman CYR"/>
          <w:sz w:val="28"/>
          <w:szCs w:val="28"/>
        </w:rPr>
        <w:t>част</w:t>
      </w:r>
      <w:r w:rsidR="002F0557">
        <w:rPr>
          <w:rFonts w:ascii="Times New Roman CYR" w:hAnsi="Times New Roman CYR" w:cs="Times New Roman CYR"/>
          <w:sz w:val="28"/>
          <w:szCs w:val="28"/>
          <w:lang w:val="ba-RU"/>
        </w:rPr>
        <w:t>ью</w:t>
      </w:r>
      <w:bookmarkStart w:id="0" w:name="_GoBack"/>
      <w:bookmarkEnd w:id="0"/>
      <w:r w:rsidR="006B7767">
        <w:rPr>
          <w:rFonts w:ascii="Times New Roman CYR" w:hAnsi="Times New Roman CYR" w:cs="Times New Roman CYR"/>
          <w:sz w:val="28"/>
          <w:szCs w:val="28"/>
        </w:rPr>
        <w:t xml:space="preserve"> 2.1. статьи 7.2. </w:t>
      </w:r>
      <w:r w:rsidR="00A00967" w:rsidRPr="00A00967">
        <w:rPr>
          <w:rFonts w:ascii="Times New Roman CYR" w:hAnsi="Times New Roman CYR" w:cs="Times New Roman CYR"/>
          <w:sz w:val="28"/>
          <w:szCs w:val="28"/>
        </w:rPr>
        <w:t>Закон</w:t>
      </w:r>
      <w:r w:rsidR="006B7767">
        <w:rPr>
          <w:rFonts w:ascii="Times New Roman CYR" w:hAnsi="Times New Roman CYR" w:cs="Times New Roman CYR"/>
          <w:sz w:val="28"/>
          <w:szCs w:val="28"/>
        </w:rPr>
        <w:t>а</w:t>
      </w:r>
      <w:r w:rsidR="00A00967" w:rsidRPr="00A00967">
        <w:rPr>
          <w:rFonts w:ascii="Times New Roman CYR" w:hAnsi="Times New Roman CYR" w:cs="Times New Roman CYR"/>
          <w:sz w:val="28"/>
          <w:szCs w:val="28"/>
        </w:rPr>
        <w:t xml:space="preserve"> Республики Башкортостан от 16.07.2007 N 453-з "О муниципальной службе в Республике Башкортостан" (</w:t>
      </w:r>
      <w:r w:rsidR="00A00967">
        <w:rPr>
          <w:rFonts w:ascii="Times New Roman CYR" w:hAnsi="Times New Roman CYR" w:cs="Times New Roman CYR"/>
          <w:sz w:val="28"/>
          <w:szCs w:val="28"/>
        </w:rPr>
        <w:t>в ред.</w:t>
      </w:r>
      <w:r w:rsidR="00A00967" w:rsidRPr="00A009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0967" w:rsidRPr="003C4661">
        <w:rPr>
          <w:rFonts w:ascii="Times New Roman CYR" w:hAnsi="Times New Roman CYR" w:cs="Times New Roman CYR"/>
          <w:sz w:val="28"/>
          <w:szCs w:val="28"/>
        </w:rPr>
        <w:t>02.07.2020 N 294-з</w:t>
      </w:r>
      <w:r w:rsidR="00A00967" w:rsidRPr="00A00967">
        <w:rPr>
          <w:rFonts w:ascii="Times New Roman CYR" w:hAnsi="Times New Roman CYR" w:cs="Times New Roman CYR"/>
          <w:sz w:val="28"/>
          <w:szCs w:val="28"/>
        </w:rPr>
        <w:t>)</w:t>
      </w:r>
      <w:r w:rsidR="003C4661" w:rsidRPr="003C46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296E">
        <w:rPr>
          <w:rFonts w:ascii="Times New Roman CYR" w:hAnsi="Times New Roman CYR" w:cs="Times New Roman CYR"/>
          <w:sz w:val="28"/>
          <w:szCs w:val="28"/>
        </w:rPr>
        <w:t xml:space="preserve">Совет городского округа город Стерлитамак Республики Башкортостан </w:t>
      </w:r>
    </w:p>
    <w:p w14:paraId="7A3D887E" w14:textId="77777777" w:rsidR="00387A02" w:rsidRDefault="00387A02" w:rsidP="00BE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7A700" w14:textId="77777777" w:rsidR="00BE296E" w:rsidRDefault="00BE296E" w:rsidP="00BE296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14:paraId="7F2E6990" w14:textId="77777777" w:rsidR="00BE296E" w:rsidRPr="00B566D7" w:rsidRDefault="00BE296E" w:rsidP="00BE296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EE262D6" w14:textId="04A83FCF" w:rsidR="00066B02" w:rsidRPr="00085164" w:rsidRDefault="0059351B" w:rsidP="0078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B05">
        <w:rPr>
          <w:rFonts w:ascii="Times New Roman" w:hAnsi="Times New Roman" w:cs="Times New Roman"/>
          <w:sz w:val="28"/>
          <w:szCs w:val="28"/>
        </w:rPr>
        <w:t>.</w:t>
      </w:r>
      <w:r w:rsidR="00066B02" w:rsidRPr="00066B02">
        <w:rPr>
          <w:rFonts w:ascii="Times New Roman" w:hAnsi="Times New Roman" w:cs="Times New Roman"/>
          <w:sz w:val="28"/>
          <w:szCs w:val="28"/>
        </w:rPr>
        <w:t xml:space="preserve">Признать утратившим силу Положение </w:t>
      </w:r>
      <w:r w:rsidR="00066B02" w:rsidRPr="00066B02">
        <w:rPr>
          <w:rFonts w:ascii="Times New Roman" w:hAnsi="Times New Roman" w:cs="Times New Roman"/>
          <w:sz w:val="28"/>
          <w:szCs w:val="28"/>
          <w:lang w:val="ba-RU"/>
        </w:rPr>
        <w:t xml:space="preserve">о порядке получения муниципальными служащими городского округа город Стерлитамак </w:t>
      </w:r>
      <w:r w:rsidR="00066B02" w:rsidRPr="00883090">
        <w:rPr>
          <w:rFonts w:ascii="Times New Roman" w:hAnsi="Times New Roman" w:cs="Times New Roman"/>
          <w:sz w:val="28"/>
          <w:szCs w:val="28"/>
          <w:lang w:val="ba-RU"/>
        </w:rPr>
        <w:t xml:space="preserve">Республики Башкортостан разрешения представителя нанимателя (работодателя) на участие на безвозмездной основе в управлении </w:t>
      </w:r>
      <w:r w:rsidR="00066B02" w:rsidRPr="00085164">
        <w:rPr>
          <w:rFonts w:ascii="Times New Roman" w:hAnsi="Times New Roman" w:cs="Times New Roman"/>
          <w:sz w:val="28"/>
          <w:szCs w:val="28"/>
          <w:lang w:val="ba-RU"/>
        </w:rPr>
        <w:t>некоммерческими организациями</w:t>
      </w:r>
      <w:r w:rsidR="00575FDF" w:rsidRPr="00085164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городского округа город Стерлитамак Республики Башкортостан от </w:t>
      </w:r>
      <w:r w:rsidR="00EC442F" w:rsidRPr="00085164">
        <w:rPr>
          <w:rFonts w:ascii="Times New Roman" w:hAnsi="Times New Roman" w:cs="Times New Roman"/>
          <w:sz w:val="28"/>
          <w:szCs w:val="28"/>
        </w:rPr>
        <w:t>22 мая 2018 года №4-7/17з</w:t>
      </w:r>
      <w:r w:rsidR="00085164" w:rsidRPr="00085164">
        <w:rPr>
          <w:rFonts w:ascii="Times New Roman" w:hAnsi="Times New Roman" w:cs="Times New Roman"/>
          <w:sz w:val="28"/>
          <w:szCs w:val="28"/>
        </w:rPr>
        <w:t xml:space="preserve"> ( в ред. от 26.05.2020 года N 4-7/36з ).</w:t>
      </w:r>
    </w:p>
    <w:p w14:paraId="359A1AF0" w14:textId="302EE926" w:rsidR="00E33A3D" w:rsidRPr="00883090" w:rsidRDefault="0059351B" w:rsidP="004E11E2">
      <w:pPr>
        <w:autoSpaceDE w:val="0"/>
        <w:autoSpaceDN w:val="0"/>
        <w:adjustRightInd w:val="0"/>
        <w:spacing w:after="0" w:line="240" w:lineRule="auto"/>
        <w:ind w:right="-141" w:firstLine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A3D" w:rsidRPr="00883090">
        <w:rPr>
          <w:rFonts w:ascii="Times New Roman" w:hAnsi="Times New Roman" w:cs="Times New Roman"/>
          <w:sz w:val="28"/>
          <w:szCs w:val="28"/>
        </w:rPr>
        <w:t>.Настоящее решение подлежит опубликованию в газете "Стерлитамакский</w:t>
      </w:r>
      <w:r w:rsidR="004E11E2">
        <w:rPr>
          <w:rFonts w:ascii="Times New Roman" w:hAnsi="Times New Roman" w:cs="Times New Roman"/>
          <w:sz w:val="28"/>
          <w:szCs w:val="28"/>
        </w:rPr>
        <w:t xml:space="preserve"> </w:t>
      </w:r>
      <w:r w:rsidR="00E33A3D" w:rsidRPr="00883090">
        <w:rPr>
          <w:rFonts w:ascii="Times New Roman" w:hAnsi="Times New Roman" w:cs="Times New Roman"/>
          <w:sz w:val="28"/>
          <w:szCs w:val="28"/>
        </w:rPr>
        <w:t>рабочий" и вступает в силу после его официального опубликования.</w:t>
      </w:r>
    </w:p>
    <w:p w14:paraId="6A376FED" w14:textId="77777777" w:rsidR="00E33A3D" w:rsidRDefault="00E33A3D" w:rsidP="00E33A3D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4FE6B7E1" w14:textId="77777777" w:rsidR="00E33A3D" w:rsidRDefault="00E33A3D" w:rsidP="00E33A3D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14:paraId="43191D06" w14:textId="77777777" w:rsidR="0059351B" w:rsidRDefault="0059351B" w:rsidP="0059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Глава городского округа-</w:t>
      </w:r>
    </w:p>
    <w:p w14:paraId="357B54B5" w14:textId="77777777" w:rsidR="0059351B" w:rsidRDefault="0059351B" w:rsidP="005935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</w:p>
    <w:p w14:paraId="576D8250" w14:textId="77777777" w:rsidR="0059351B" w:rsidRDefault="0059351B" w:rsidP="005935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14:paraId="1F2D19BF" w14:textId="77777777" w:rsidR="0059351B" w:rsidRDefault="0059351B" w:rsidP="005935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14:paraId="20417055" w14:textId="77777777" w:rsidR="0059351B" w:rsidRDefault="0059351B" w:rsidP="005935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А.А. Ширяев</w:t>
      </w:r>
    </w:p>
    <w:p w14:paraId="097F2C59" w14:textId="77777777" w:rsidR="0059351B" w:rsidRPr="003544B0" w:rsidRDefault="0059351B" w:rsidP="0059351B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br w:type="page"/>
      </w:r>
    </w:p>
    <w:sectPr w:rsidR="0059351B" w:rsidRPr="003544B0" w:rsidSect="00D6053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F3E8F"/>
    <w:multiLevelType w:val="hybridMultilevel"/>
    <w:tmpl w:val="677EBA5E"/>
    <w:lvl w:ilvl="0" w:tplc="27CAE9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29"/>
    <w:rsid w:val="000429D9"/>
    <w:rsid w:val="00066B02"/>
    <w:rsid w:val="00085164"/>
    <w:rsid w:val="00091094"/>
    <w:rsid w:val="000B7324"/>
    <w:rsid w:val="0013118F"/>
    <w:rsid w:val="00183B05"/>
    <w:rsid w:val="00213993"/>
    <w:rsid w:val="00224B28"/>
    <w:rsid w:val="002F0557"/>
    <w:rsid w:val="003638EB"/>
    <w:rsid w:val="00387A02"/>
    <w:rsid w:val="00391F16"/>
    <w:rsid w:val="003B5EC7"/>
    <w:rsid w:val="003C4661"/>
    <w:rsid w:val="00472B22"/>
    <w:rsid w:val="004B284B"/>
    <w:rsid w:val="004E11E2"/>
    <w:rsid w:val="00526CB3"/>
    <w:rsid w:val="00556779"/>
    <w:rsid w:val="00575FDF"/>
    <w:rsid w:val="0059351B"/>
    <w:rsid w:val="005F7ED6"/>
    <w:rsid w:val="00631377"/>
    <w:rsid w:val="006B7767"/>
    <w:rsid w:val="006C296A"/>
    <w:rsid w:val="006C4370"/>
    <w:rsid w:val="006E1F7F"/>
    <w:rsid w:val="006E455C"/>
    <w:rsid w:val="00744926"/>
    <w:rsid w:val="00784C5C"/>
    <w:rsid w:val="00835A59"/>
    <w:rsid w:val="008441B8"/>
    <w:rsid w:val="008507FD"/>
    <w:rsid w:val="00883090"/>
    <w:rsid w:val="008E394A"/>
    <w:rsid w:val="00941804"/>
    <w:rsid w:val="00964AFB"/>
    <w:rsid w:val="00A00967"/>
    <w:rsid w:val="00A128E8"/>
    <w:rsid w:val="00A26C8A"/>
    <w:rsid w:val="00A2792D"/>
    <w:rsid w:val="00AF3743"/>
    <w:rsid w:val="00B6689C"/>
    <w:rsid w:val="00BD1A05"/>
    <w:rsid w:val="00BE296E"/>
    <w:rsid w:val="00C11129"/>
    <w:rsid w:val="00C45421"/>
    <w:rsid w:val="00C71013"/>
    <w:rsid w:val="00DA631D"/>
    <w:rsid w:val="00E24063"/>
    <w:rsid w:val="00E33A3D"/>
    <w:rsid w:val="00EC442F"/>
    <w:rsid w:val="00ED6A28"/>
    <w:rsid w:val="00F00EF0"/>
    <w:rsid w:val="00F328D9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ED93"/>
  <w15:chartTrackingRefBased/>
  <w15:docId w15:val="{D811A897-9296-4A63-975B-B46EC10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67</cp:revision>
  <cp:lastPrinted>2020-08-19T11:37:00Z</cp:lastPrinted>
  <dcterms:created xsi:type="dcterms:W3CDTF">2020-08-19T09:14:00Z</dcterms:created>
  <dcterms:modified xsi:type="dcterms:W3CDTF">2020-08-19T11:51:00Z</dcterms:modified>
</cp:coreProperties>
</file>