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91" w:rsidRPr="00DD7B8A" w:rsidRDefault="00D24E91" w:rsidP="007713CA">
      <w:pPr>
        <w:jc w:val="center"/>
        <w:rPr>
          <w:sz w:val="28"/>
          <w:szCs w:val="28"/>
        </w:rPr>
      </w:pPr>
      <w:bookmarkStart w:id="0" w:name="_GoBack"/>
      <w:r w:rsidRPr="00DD7B8A">
        <w:rPr>
          <w:sz w:val="28"/>
          <w:szCs w:val="28"/>
        </w:rPr>
        <w:t>О внесении изменений в решение Совета городского округа город Стерлитамак Республики</w:t>
      </w:r>
      <w:r w:rsidR="006E52C3">
        <w:rPr>
          <w:sz w:val="28"/>
          <w:szCs w:val="28"/>
        </w:rPr>
        <w:t xml:space="preserve"> Башкортостан от 28.10.2014</w:t>
      </w:r>
      <w:r w:rsidRPr="00DD7B8A">
        <w:rPr>
          <w:sz w:val="28"/>
          <w:szCs w:val="28"/>
        </w:rPr>
        <w:t xml:space="preserve"> № 3-1/28з </w:t>
      </w:r>
    </w:p>
    <w:p w:rsidR="00D24E91" w:rsidRPr="00DD7B8A" w:rsidRDefault="00D24E91" w:rsidP="007713CA">
      <w:pPr>
        <w:jc w:val="center"/>
        <w:rPr>
          <w:sz w:val="28"/>
          <w:szCs w:val="28"/>
        </w:rPr>
      </w:pPr>
      <w:r w:rsidRPr="00DD7B8A">
        <w:rPr>
          <w:sz w:val="28"/>
          <w:szCs w:val="28"/>
        </w:rPr>
        <w:t>«Об установлении тарифов на услуги по перевозке пассажиров и багажа городским электрическим транспортом, оказываемые муниципальным унитарным предприятием «</w:t>
      </w:r>
      <w:proofErr w:type="spellStart"/>
      <w:r w:rsidRPr="00DD7B8A">
        <w:rPr>
          <w:sz w:val="28"/>
          <w:szCs w:val="28"/>
        </w:rPr>
        <w:t>Стерлитамакское</w:t>
      </w:r>
      <w:proofErr w:type="spellEnd"/>
      <w:r w:rsidRPr="00DD7B8A">
        <w:rPr>
          <w:sz w:val="28"/>
          <w:szCs w:val="28"/>
        </w:rPr>
        <w:t xml:space="preserve"> троллейбусное управление»</w:t>
      </w:r>
      <w:r w:rsidR="00CA1F15" w:rsidRPr="00DD7B8A">
        <w:rPr>
          <w:sz w:val="28"/>
          <w:szCs w:val="28"/>
        </w:rPr>
        <w:t xml:space="preserve"> (в ред. </w:t>
      </w:r>
      <w:r w:rsidR="002F4547">
        <w:rPr>
          <w:sz w:val="28"/>
          <w:szCs w:val="28"/>
        </w:rPr>
        <w:t>решения</w:t>
      </w:r>
      <w:r w:rsidR="002F4547" w:rsidRPr="002F4547">
        <w:rPr>
          <w:sz w:val="28"/>
          <w:szCs w:val="28"/>
        </w:rPr>
        <w:t xml:space="preserve"> Совета городского округа город Стерлитамак Республики Башкортостан </w:t>
      </w:r>
      <w:r w:rsidR="00CA1F15" w:rsidRPr="00DD7B8A">
        <w:rPr>
          <w:sz w:val="28"/>
          <w:szCs w:val="28"/>
        </w:rPr>
        <w:t>от 20.12.2019</w:t>
      </w:r>
      <w:r w:rsidR="009F2518" w:rsidRPr="00DD7B8A">
        <w:rPr>
          <w:sz w:val="28"/>
          <w:szCs w:val="28"/>
        </w:rPr>
        <w:t xml:space="preserve"> </w:t>
      </w:r>
      <w:r w:rsidR="00CA1F15" w:rsidRPr="00DD7B8A">
        <w:rPr>
          <w:sz w:val="28"/>
          <w:szCs w:val="28"/>
        </w:rPr>
        <w:t>№4-6/32</w:t>
      </w:r>
      <w:r w:rsidR="009F2518" w:rsidRPr="00DD7B8A">
        <w:rPr>
          <w:sz w:val="28"/>
          <w:szCs w:val="28"/>
        </w:rPr>
        <w:t>з</w:t>
      </w:r>
      <w:r w:rsidR="00724E3E" w:rsidRPr="00DD7B8A">
        <w:rPr>
          <w:sz w:val="28"/>
          <w:szCs w:val="28"/>
        </w:rPr>
        <w:t>)</w:t>
      </w:r>
      <w:r w:rsidRPr="00DD7B8A">
        <w:rPr>
          <w:sz w:val="28"/>
          <w:szCs w:val="28"/>
        </w:rPr>
        <w:t xml:space="preserve">» </w:t>
      </w:r>
    </w:p>
    <w:bookmarkEnd w:id="0"/>
    <w:p w:rsidR="00D24E91" w:rsidRDefault="00D24E91" w:rsidP="007713CA">
      <w:pPr>
        <w:jc w:val="center"/>
        <w:rPr>
          <w:b/>
          <w:sz w:val="28"/>
          <w:szCs w:val="28"/>
        </w:rPr>
      </w:pPr>
    </w:p>
    <w:p w:rsidR="00D24E91" w:rsidRDefault="00D24E91" w:rsidP="007713CA">
      <w:pPr>
        <w:jc w:val="center"/>
        <w:rPr>
          <w:spacing w:val="-4"/>
          <w:sz w:val="28"/>
          <w:szCs w:val="28"/>
        </w:rPr>
      </w:pPr>
    </w:p>
    <w:p w:rsidR="00D24E91" w:rsidRDefault="00D24E91" w:rsidP="007713CA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Pr="00D327C8">
        <w:rPr>
          <w:spacing w:val="-4"/>
          <w:sz w:val="28"/>
          <w:szCs w:val="28"/>
        </w:rPr>
        <w:t>уководствуясь п</w:t>
      </w:r>
      <w:r>
        <w:rPr>
          <w:spacing w:val="-4"/>
          <w:sz w:val="28"/>
          <w:szCs w:val="28"/>
        </w:rPr>
        <w:t>унктом 4</w:t>
      </w:r>
      <w:r w:rsidRPr="00D327C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части 1 </w:t>
      </w:r>
      <w:r w:rsidRPr="00D327C8">
        <w:rPr>
          <w:spacing w:val="-4"/>
          <w:sz w:val="28"/>
          <w:szCs w:val="28"/>
        </w:rPr>
        <w:t>статьи 1</w:t>
      </w:r>
      <w:r>
        <w:rPr>
          <w:spacing w:val="-4"/>
          <w:sz w:val="28"/>
          <w:szCs w:val="28"/>
        </w:rPr>
        <w:t>7</w:t>
      </w:r>
      <w:r w:rsidRPr="00D327C8">
        <w:rPr>
          <w:spacing w:val="-4"/>
          <w:sz w:val="28"/>
          <w:szCs w:val="28"/>
        </w:rPr>
        <w:t xml:space="preserve"> Фед</w:t>
      </w:r>
      <w:r w:rsidR="006E52C3">
        <w:rPr>
          <w:spacing w:val="-4"/>
          <w:sz w:val="28"/>
          <w:szCs w:val="28"/>
        </w:rPr>
        <w:t>ерального закона от 06.10.2003</w:t>
      </w:r>
      <w:r w:rsidRPr="00D327C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</w:t>
      </w:r>
      <w:r w:rsidRPr="00D327C8">
        <w:rPr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pacing w:val="-4"/>
          <w:sz w:val="28"/>
          <w:szCs w:val="28"/>
        </w:rPr>
        <w:t>, учитывая обращение муниципального унитарного предприятия «</w:t>
      </w:r>
      <w:proofErr w:type="spellStart"/>
      <w:r>
        <w:rPr>
          <w:spacing w:val="-4"/>
          <w:sz w:val="28"/>
          <w:szCs w:val="28"/>
        </w:rPr>
        <w:t>Стерлитамакское</w:t>
      </w:r>
      <w:proofErr w:type="spellEnd"/>
      <w:r>
        <w:rPr>
          <w:spacing w:val="-4"/>
          <w:sz w:val="28"/>
          <w:szCs w:val="28"/>
        </w:rPr>
        <w:t xml:space="preserve"> троллейбусное управление, </w:t>
      </w:r>
      <w:r w:rsidR="00724E3E" w:rsidRPr="00724E3E">
        <w:rPr>
          <w:spacing w:val="-4"/>
          <w:sz w:val="28"/>
          <w:szCs w:val="28"/>
        </w:rPr>
        <w:t>в целях возмещения дополнительных расходов, обусловленных ростом цен на энергоносители, материалы, запасные части</w:t>
      </w:r>
      <w:r>
        <w:rPr>
          <w:spacing w:val="-4"/>
          <w:sz w:val="28"/>
          <w:szCs w:val="28"/>
        </w:rPr>
        <w:t xml:space="preserve">, </w:t>
      </w:r>
      <w:r w:rsidRPr="00D327C8">
        <w:rPr>
          <w:spacing w:val="-4"/>
          <w:sz w:val="28"/>
          <w:szCs w:val="28"/>
        </w:rPr>
        <w:t>Совет городского округа город Стерлитамак Республики Башкортостан</w:t>
      </w:r>
      <w:r w:rsidR="002D734B">
        <w:rPr>
          <w:spacing w:val="-4"/>
          <w:sz w:val="28"/>
          <w:szCs w:val="28"/>
        </w:rPr>
        <w:t>,</w:t>
      </w:r>
    </w:p>
    <w:p w:rsidR="002D734B" w:rsidRPr="00DD7B8A" w:rsidRDefault="002D734B" w:rsidP="007713CA">
      <w:pPr>
        <w:ind w:firstLine="720"/>
        <w:jc w:val="both"/>
        <w:rPr>
          <w:sz w:val="28"/>
          <w:szCs w:val="28"/>
        </w:rPr>
      </w:pPr>
    </w:p>
    <w:p w:rsidR="00D24E91" w:rsidRPr="00DD7B8A" w:rsidRDefault="00D24E91" w:rsidP="007713CA">
      <w:pPr>
        <w:ind w:firstLine="720"/>
        <w:jc w:val="center"/>
        <w:rPr>
          <w:sz w:val="28"/>
          <w:szCs w:val="28"/>
        </w:rPr>
      </w:pPr>
      <w:r w:rsidRPr="00DD7B8A">
        <w:rPr>
          <w:sz w:val="28"/>
          <w:szCs w:val="28"/>
        </w:rPr>
        <w:t>РЕШИЛ:</w:t>
      </w:r>
    </w:p>
    <w:p w:rsidR="00D24E91" w:rsidRPr="00196956" w:rsidRDefault="00D24E91" w:rsidP="007713CA">
      <w:pPr>
        <w:ind w:firstLine="720"/>
        <w:jc w:val="center"/>
        <w:rPr>
          <w:b/>
        </w:rPr>
      </w:pPr>
    </w:p>
    <w:p w:rsidR="00D24E91" w:rsidRPr="00A11B66" w:rsidRDefault="00D24E91" w:rsidP="007713CA">
      <w:pPr>
        <w:jc w:val="both"/>
        <w:rPr>
          <w:sz w:val="16"/>
          <w:szCs w:val="16"/>
        </w:rPr>
      </w:pPr>
    </w:p>
    <w:p w:rsidR="00CA1F15" w:rsidRPr="00CA1F15" w:rsidRDefault="00CA1F15" w:rsidP="007713C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CA1F15">
        <w:rPr>
          <w:sz w:val="28"/>
        </w:rPr>
        <w:t xml:space="preserve">1. Внести в </w:t>
      </w:r>
      <w:r w:rsidRPr="00CA1F15">
        <w:rPr>
          <w:sz w:val="28"/>
          <w:szCs w:val="28"/>
        </w:rPr>
        <w:t>решение Совета городского округа город Стерлитамак Республики Башкорто</w:t>
      </w:r>
      <w:r w:rsidR="006E52C3">
        <w:rPr>
          <w:sz w:val="28"/>
          <w:szCs w:val="28"/>
        </w:rPr>
        <w:t>стан от 28.10.2014</w:t>
      </w:r>
      <w:r w:rsidRPr="00CA1F15">
        <w:rPr>
          <w:sz w:val="28"/>
          <w:szCs w:val="28"/>
        </w:rPr>
        <w:t xml:space="preserve"> № 3-1/28з «Об установлении тарифов на услуги по перевозке пассажиров и багажа городским электрическим транспортом, оказываемые муниципальным унитарным предприятием «</w:t>
      </w:r>
      <w:proofErr w:type="spellStart"/>
      <w:r w:rsidRPr="00CA1F15">
        <w:rPr>
          <w:sz w:val="28"/>
          <w:szCs w:val="28"/>
        </w:rPr>
        <w:t>Стерлитамакское</w:t>
      </w:r>
      <w:proofErr w:type="spellEnd"/>
      <w:r w:rsidRPr="00CA1F15">
        <w:rPr>
          <w:sz w:val="28"/>
          <w:szCs w:val="28"/>
        </w:rPr>
        <w:t xml:space="preserve"> троллейбусное управление» (в ред.</w:t>
      </w:r>
      <w:r w:rsidR="002F4547" w:rsidRPr="002F4547">
        <w:rPr>
          <w:sz w:val="28"/>
          <w:szCs w:val="28"/>
        </w:rPr>
        <w:t xml:space="preserve"> решени</w:t>
      </w:r>
      <w:r w:rsidR="002F4547">
        <w:rPr>
          <w:sz w:val="28"/>
          <w:szCs w:val="28"/>
        </w:rPr>
        <w:t>я</w:t>
      </w:r>
      <w:r w:rsidR="002F4547" w:rsidRPr="002F4547">
        <w:rPr>
          <w:sz w:val="28"/>
          <w:szCs w:val="28"/>
        </w:rPr>
        <w:t xml:space="preserve"> Совета городского округа город Стерлитамак Республики Башкортостан</w:t>
      </w:r>
      <w:r w:rsidR="002F4547">
        <w:rPr>
          <w:sz w:val="28"/>
          <w:szCs w:val="28"/>
        </w:rPr>
        <w:t xml:space="preserve"> от 20.12.2019</w:t>
      </w:r>
      <w:r w:rsidRPr="00CA1F15">
        <w:rPr>
          <w:sz w:val="28"/>
          <w:szCs w:val="28"/>
        </w:rPr>
        <w:t xml:space="preserve"> № 4-6/32з) </w:t>
      </w:r>
      <w:r w:rsidRPr="00CA1F15">
        <w:rPr>
          <w:sz w:val="28"/>
        </w:rPr>
        <w:t>следующие изменения:</w:t>
      </w:r>
    </w:p>
    <w:p w:rsidR="00DC3BA4" w:rsidRPr="00DC3BA4" w:rsidRDefault="00D72F0D" w:rsidP="007713C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="00DC3BA4" w:rsidRPr="00DC3BA4">
        <w:rPr>
          <w:sz w:val="28"/>
        </w:rPr>
        <w:t>1.1.</w:t>
      </w:r>
      <w:r w:rsidR="00DC3BA4" w:rsidRPr="00DC3BA4">
        <w:rPr>
          <w:sz w:val="28"/>
        </w:rPr>
        <w:tab/>
        <w:t>Подпункт 1.3. пункта 1 изложить в следующей редакции: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 w:rsidRPr="00DC3BA4">
        <w:rPr>
          <w:sz w:val="28"/>
        </w:rPr>
        <w:t>«1.3.</w:t>
      </w:r>
      <w:r w:rsidRPr="00DC3BA4">
        <w:rPr>
          <w:sz w:val="28"/>
        </w:rPr>
        <w:tab/>
      </w:r>
      <w:r w:rsidRPr="00DC3BA4">
        <w:rPr>
          <w:sz w:val="28"/>
        </w:rPr>
        <w:tab/>
        <w:t>Разовая поездка по транспортной карте для школьников, учащихся и студентов дневных отделений высших, средних и профессиональных учебных заведений – 14 рублей.»;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 w:rsidRPr="00DC3BA4">
        <w:rPr>
          <w:sz w:val="28"/>
        </w:rPr>
        <w:tab/>
        <w:t>1.2.</w:t>
      </w:r>
      <w:r w:rsidRPr="00DC3BA4">
        <w:rPr>
          <w:sz w:val="28"/>
        </w:rPr>
        <w:tab/>
        <w:t>Подпункт 1.4. пункта 1 изложить в следующей редакции: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 w:rsidRPr="00DC3BA4">
        <w:rPr>
          <w:sz w:val="28"/>
        </w:rPr>
        <w:t>«1.4. Разовая поездка по транспортной карте для категорий граждан, включенных в федеральный, региональный регистры и пенсионеров, не имеющих льгот – 14 рублей.»;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 w:rsidRPr="00DC3BA4">
        <w:rPr>
          <w:sz w:val="28"/>
        </w:rPr>
        <w:tab/>
        <w:t>1.3.</w:t>
      </w:r>
      <w:r w:rsidRPr="00DC3BA4">
        <w:rPr>
          <w:sz w:val="28"/>
        </w:rPr>
        <w:tab/>
        <w:t xml:space="preserve">Подпункт 1.5.2. пункта 1 </w:t>
      </w:r>
      <w:r w:rsidR="00516551">
        <w:rPr>
          <w:sz w:val="28"/>
        </w:rPr>
        <w:t>признать утратившим силу</w:t>
      </w:r>
      <w:r w:rsidRPr="00DC3BA4">
        <w:rPr>
          <w:sz w:val="28"/>
        </w:rPr>
        <w:t>;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 w:rsidRPr="00DC3BA4">
        <w:rPr>
          <w:sz w:val="28"/>
        </w:rPr>
        <w:tab/>
        <w:t>1.4.</w:t>
      </w:r>
      <w:r w:rsidRPr="00DC3BA4">
        <w:rPr>
          <w:sz w:val="28"/>
        </w:rPr>
        <w:tab/>
        <w:t>Подпункт 1.8. пункта 1 изложить в следующей редакции: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 w:rsidRPr="00DC3BA4">
        <w:rPr>
          <w:sz w:val="28"/>
        </w:rPr>
        <w:t>«1.8.</w:t>
      </w:r>
      <w:r w:rsidRPr="00DC3BA4">
        <w:rPr>
          <w:sz w:val="28"/>
        </w:rPr>
        <w:tab/>
      </w:r>
      <w:r w:rsidR="002F4547">
        <w:rPr>
          <w:sz w:val="28"/>
        </w:rPr>
        <w:t xml:space="preserve"> </w:t>
      </w:r>
      <w:r w:rsidRPr="00DC3BA4">
        <w:rPr>
          <w:sz w:val="28"/>
        </w:rPr>
        <w:t>Разовая поездка по Единой транспортной карте (Далее – ЕТК):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DC3BA4">
        <w:rPr>
          <w:sz w:val="28"/>
        </w:rPr>
        <w:t>- для всех категорий граждан – 15 рублей»</w:t>
      </w:r>
      <w:r>
        <w:rPr>
          <w:sz w:val="28"/>
        </w:rPr>
        <w:t>.</w:t>
      </w:r>
    </w:p>
    <w:p w:rsidR="00DC3BA4" w:rsidRPr="00DC3BA4" w:rsidRDefault="00DC3BA4" w:rsidP="007713C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DC3BA4">
        <w:rPr>
          <w:sz w:val="28"/>
        </w:rPr>
        <w:t>2. Настоящее решение подлежит официальному опубликованию в газете «</w:t>
      </w:r>
      <w:proofErr w:type="spellStart"/>
      <w:r w:rsidRPr="00DC3BA4">
        <w:rPr>
          <w:sz w:val="28"/>
        </w:rPr>
        <w:t>Стерлитамакский</w:t>
      </w:r>
      <w:proofErr w:type="spellEnd"/>
      <w:r w:rsidRPr="00DC3BA4">
        <w:rPr>
          <w:sz w:val="28"/>
        </w:rPr>
        <w:t xml:space="preserve"> рабочий» и размещению на официальном сайте в информационно-телек</w:t>
      </w:r>
      <w:r>
        <w:rPr>
          <w:sz w:val="28"/>
        </w:rPr>
        <w:t>оммуникационной сети «Интернет».</w:t>
      </w:r>
      <w:r w:rsidRPr="00DC3BA4">
        <w:rPr>
          <w:sz w:val="28"/>
        </w:rPr>
        <w:t xml:space="preserve"> </w:t>
      </w:r>
    </w:p>
    <w:p w:rsidR="00DC3BA4" w:rsidRDefault="00DC3BA4" w:rsidP="007713C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DC3BA4">
        <w:rPr>
          <w:sz w:val="28"/>
        </w:rPr>
        <w:t>3. Настоящее решение вступает в силу с 01 октября 2020 года.</w:t>
      </w:r>
      <w:r>
        <w:rPr>
          <w:sz w:val="28"/>
        </w:rPr>
        <w:t xml:space="preserve"> </w:t>
      </w:r>
    </w:p>
    <w:p w:rsidR="00CA1F15" w:rsidRPr="00CA1F15" w:rsidRDefault="00CA1F15" w:rsidP="007713CA">
      <w:pPr>
        <w:tabs>
          <w:tab w:val="left" w:pos="993"/>
        </w:tabs>
        <w:ind w:firstLine="567"/>
        <w:jc w:val="both"/>
        <w:rPr>
          <w:sz w:val="28"/>
        </w:rPr>
      </w:pPr>
      <w:r w:rsidRPr="00CA1F15">
        <w:rPr>
          <w:sz w:val="28"/>
        </w:rPr>
        <w:lastRenderedPageBreak/>
        <w:t>4. Контроль за выполнением данного решения возложить на первого заместителя главы администрации по вопросам развития промышленного комплекса (по согласованию).</w:t>
      </w:r>
    </w:p>
    <w:p w:rsidR="002B4AED" w:rsidRPr="00B03394" w:rsidRDefault="002B4AED" w:rsidP="007713CA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sz w:val="28"/>
          <w:szCs w:val="28"/>
        </w:rPr>
      </w:pPr>
    </w:p>
    <w:p w:rsidR="0075509B" w:rsidRDefault="0075509B" w:rsidP="007713CA">
      <w:pPr>
        <w:jc w:val="both"/>
        <w:rPr>
          <w:sz w:val="28"/>
          <w:szCs w:val="28"/>
        </w:rPr>
      </w:pPr>
    </w:p>
    <w:p w:rsidR="00DD7B8A" w:rsidRPr="00DD7B8A" w:rsidRDefault="00DD7B8A" w:rsidP="007713CA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DD7B8A">
        <w:rPr>
          <w:rFonts w:ascii="Times New Roman" w:hAnsi="Times New Roman"/>
          <w:b w:val="0"/>
          <w:szCs w:val="28"/>
        </w:rPr>
        <w:t>Заместителю председателя</w:t>
      </w:r>
      <w:r w:rsidR="00D621E3" w:rsidRPr="00DD7B8A">
        <w:rPr>
          <w:rFonts w:ascii="Times New Roman" w:hAnsi="Times New Roman"/>
          <w:b w:val="0"/>
          <w:szCs w:val="28"/>
        </w:rPr>
        <w:t xml:space="preserve"> </w:t>
      </w:r>
    </w:p>
    <w:p w:rsidR="00DD7B8A" w:rsidRPr="00DD7B8A" w:rsidRDefault="00D621E3" w:rsidP="007713CA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DD7B8A">
        <w:rPr>
          <w:rFonts w:ascii="Times New Roman" w:hAnsi="Times New Roman"/>
          <w:b w:val="0"/>
          <w:szCs w:val="28"/>
        </w:rPr>
        <w:t xml:space="preserve">Совета городского округа  </w:t>
      </w:r>
    </w:p>
    <w:p w:rsidR="007819F2" w:rsidRPr="00DD7B8A" w:rsidRDefault="00D621E3" w:rsidP="007713CA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DD7B8A">
        <w:rPr>
          <w:rFonts w:ascii="Times New Roman" w:hAnsi="Times New Roman"/>
          <w:b w:val="0"/>
          <w:szCs w:val="28"/>
        </w:rPr>
        <w:t>город Стерлитамак Республики Башкортостан</w:t>
      </w:r>
      <w:r w:rsidR="00DD7B8A">
        <w:rPr>
          <w:rFonts w:ascii="Times New Roman" w:hAnsi="Times New Roman"/>
          <w:szCs w:val="28"/>
        </w:rPr>
        <w:tab/>
      </w:r>
      <w:r w:rsidR="00DD7B8A">
        <w:rPr>
          <w:rFonts w:ascii="Times New Roman" w:hAnsi="Times New Roman"/>
          <w:szCs w:val="28"/>
        </w:rPr>
        <w:tab/>
      </w:r>
      <w:r w:rsidR="00DD7B8A">
        <w:rPr>
          <w:rFonts w:ascii="Times New Roman" w:hAnsi="Times New Roman"/>
          <w:szCs w:val="28"/>
        </w:rPr>
        <w:tab/>
      </w:r>
      <w:r w:rsidR="00DD7B8A" w:rsidRPr="00DD7B8A">
        <w:rPr>
          <w:rFonts w:ascii="Times New Roman" w:hAnsi="Times New Roman"/>
          <w:b w:val="0"/>
          <w:szCs w:val="28"/>
        </w:rPr>
        <w:t xml:space="preserve">     </w:t>
      </w:r>
      <w:r w:rsidR="00DD7B8A">
        <w:rPr>
          <w:rFonts w:ascii="Times New Roman" w:hAnsi="Times New Roman"/>
          <w:b w:val="0"/>
          <w:szCs w:val="28"/>
        </w:rPr>
        <w:t xml:space="preserve">  </w:t>
      </w:r>
      <w:r w:rsidR="00DD7B8A" w:rsidRPr="00DD7B8A">
        <w:rPr>
          <w:rFonts w:ascii="Times New Roman" w:hAnsi="Times New Roman"/>
          <w:b w:val="0"/>
          <w:szCs w:val="28"/>
        </w:rPr>
        <w:t>Н.Ю.Баринова</w:t>
      </w:r>
    </w:p>
    <w:sectPr w:rsidR="007819F2" w:rsidRPr="00DD7B8A" w:rsidSect="001B3A8D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A48"/>
    <w:multiLevelType w:val="hybridMultilevel"/>
    <w:tmpl w:val="17F8070A"/>
    <w:lvl w:ilvl="0" w:tplc="9DE033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AA"/>
    <w:rsid w:val="000126B5"/>
    <w:rsid w:val="00016594"/>
    <w:rsid w:val="000225E8"/>
    <w:rsid w:val="00023486"/>
    <w:rsid w:val="000602DB"/>
    <w:rsid w:val="00096189"/>
    <w:rsid w:val="0009636C"/>
    <w:rsid w:val="00097523"/>
    <w:rsid w:val="000D051B"/>
    <w:rsid w:val="000D5390"/>
    <w:rsid w:val="000D718D"/>
    <w:rsid w:val="000E6DC9"/>
    <w:rsid w:val="000E7412"/>
    <w:rsid w:val="000F6D79"/>
    <w:rsid w:val="00135EAA"/>
    <w:rsid w:val="00140409"/>
    <w:rsid w:val="00146E85"/>
    <w:rsid w:val="00151487"/>
    <w:rsid w:val="00152F7F"/>
    <w:rsid w:val="00155D1B"/>
    <w:rsid w:val="001630B2"/>
    <w:rsid w:val="00195AFB"/>
    <w:rsid w:val="001962C1"/>
    <w:rsid w:val="001B3A8D"/>
    <w:rsid w:val="00211999"/>
    <w:rsid w:val="002330FE"/>
    <w:rsid w:val="002344AB"/>
    <w:rsid w:val="002446A0"/>
    <w:rsid w:val="00246836"/>
    <w:rsid w:val="00246DC5"/>
    <w:rsid w:val="0024780E"/>
    <w:rsid w:val="00270A22"/>
    <w:rsid w:val="00284FB5"/>
    <w:rsid w:val="0028665C"/>
    <w:rsid w:val="0029051A"/>
    <w:rsid w:val="002A14DF"/>
    <w:rsid w:val="002A3125"/>
    <w:rsid w:val="002A7AE9"/>
    <w:rsid w:val="002B4AED"/>
    <w:rsid w:val="002D0329"/>
    <w:rsid w:val="002D734B"/>
    <w:rsid w:val="002F3B6F"/>
    <w:rsid w:val="002F4025"/>
    <w:rsid w:val="002F4547"/>
    <w:rsid w:val="003008B3"/>
    <w:rsid w:val="00315806"/>
    <w:rsid w:val="003231B3"/>
    <w:rsid w:val="00335519"/>
    <w:rsid w:val="00356C09"/>
    <w:rsid w:val="00363C11"/>
    <w:rsid w:val="0038511E"/>
    <w:rsid w:val="003945A0"/>
    <w:rsid w:val="003A3DFD"/>
    <w:rsid w:val="003B37B2"/>
    <w:rsid w:val="003E6481"/>
    <w:rsid w:val="00404140"/>
    <w:rsid w:val="00410706"/>
    <w:rsid w:val="00414826"/>
    <w:rsid w:val="00421BA9"/>
    <w:rsid w:val="00442242"/>
    <w:rsid w:val="00442594"/>
    <w:rsid w:val="00495422"/>
    <w:rsid w:val="004C4F85"/>
    <w:rsid w:val="004C5CAD"/>
    <w:rsid w:val="004D3BE0"/>
    <w:rsid w:val="004F1B35"/>
    <w:rsid w:val="004F694E"/>
    <w:rsid w:val="00501C1C"/>
    <w:rsid w:val="00516551"/>
    <w:rsid w:val="005261A4"/>
    <w:rsid w:val="00543E1F"/>
    <w:rsid w:val="00551EA4"/>
    <w:rsid w:val="00552B45"/>
    <w:rsid w:val="00564591"/>
    <w:rsid w:val="005645C7"/>
    <w:rsid w:val="0058172A"/>
    <w:rsid w:val="00597F83"/>
    <w:rsid w:val="005A1E4E"/>
    <w:rsid w:val="005C33EE"/>
    <w:rsid w:val="005C3A75"/>
    <w:rsid w:val="005D2756"/>
    <w:rsid w:val="005F1E97"/>
    <w:rsid w:val="005F4AD3"/>
    <w:rsid w:val="005F6E90"/>
    <w:rsid w:val="00600925"/>
    <w:rsid w:val="00603537"/>
    <w:rsid w:val="00622F6C"/>
    <w:rsid w:val="006234C2"/>
    <w:rsid w:val="00625012"/>
    <w:rsid w:val="00640233"/>
    <w:rsid w:val="006409AA"/>
    <w:rsid w:val="0064126D"/>
    <w:rsid w:val="00643984"/>
    <w:rsid w:val="006459D3"/>
    <w:rsid w:val="00646E19"/>
    <w:rsid w:val="0065492D"/>
    <w:rsid w:val="006658B8"/>
    <w:rsid w:val="006742AD"/>
    <w:rsid w:val="006808F9"/>
    <w:rsid w:val="006A7319"/>
    <w:rsid w:val="006B2033"/>
    <w:rsid w:val="006B795B"/>
    <w:rsid w:val="006C509B"/>
    <w:rsid w:val="006E52C3"/>
    <w:rsid w:val="00702D5B"/>
    <w:rsid w:val="00715C25"/>
    <w:rsid w:val="00717FA9"/>
    <w:rsid w:val="00721748"/>
    <w:rsid w:val="00724E3E"/>
    <w:rsid w:val="007347EC"/>
    <w:rsid w:val="0075509B"/>
    <w:rsid w:val="0076546F"/>
    <w:rsid w:val="007713CA"/>
    <w:rsid w:val="007758B8"/>
    <w:rsid w:val="007819F2"/>
    <w:rsid w:val="007A2C3E"/>
    <w:rsid w:val="007B4E44"/>
    <w:rsid w:val="007C7283"/>
    <w:rsid w:val="007C7443"/>
    <w:rsid w:val="007D77CF"/>
    <w:rsid w:val="00815288"/>
    <w:rsid w:val="00822CE4"/>
    <w:rsid w:val="008539B6"/>
    <w:rsid w:val="00864A9F"/>
    <w:rsid w:val="00864E1C"/>
    <w:rsid w:val="008B4AA1"/>
    <w:rsid w:val="008C0265"/>
    <w:rsid w:val="008C03A2"/>
    <w:rsid w:val="008C1D7F"/>
    <w:rsid w:val="008C490D"/>
    <w:rsid w:val="008E2C22"/>
    <w:rsid w:val="008F46FB"/>
    <w:rsid w:val="00906B92"/>
    <w:rsid w:val="00910976"/>
    <w:rsid w:val="00916707"/>
    <w:rsid w:val="00917B05"/>
    <w:rsid w:val="00932605"/>
    <w:rsid w:val="009348D9"/>
    <w:rsid w:val="00960F50"/>
    <w:rsid w:val="00965E00"/>
    <w:rsid w:val="0097405E"/>
    <w:rsid w:val="00974BE4"/>
    <w:rsid w:val="009753D1"/>
    <w:rsid w:val="00994EBD"/>
    <w:rsid w:val="009A15E7"/>
    <w:rsid w:val="009A5034"/>
    <w:rsid w:val="009C5EF7"/>
    <w:rsid w:val="009C671B"/>
    <w:rsid w:val="009C6E46"/>
    <w:rsid w:val="009D6B4C"/>
    <w:rsid w:val="009F2518"/>
    <w:rsid w:val="009F36A2"/>
    <w:rsid w:val="00A37AF6"/>
    <w:rsid w:val="00A44217"/>
    <w:rsid w:val="00A46DFA"/>
    <w:rsid w:val="00A6504A"/>
    <w:rsid w:val="00A663F2"/>
    <w:rsid w:val="00A72E3D"/>
    <w:rsid w:val="00A80C83"/>
    <w:rsid w:val="00AA3511"/>
    <w:rsid w:val="00AA4D44"/>
    <w:rsid w:val="00AB4FA7"/>
    <w:rsid w:val="00AC720E"/>
    <w:rsid w:val="00AD09AC"/>
    <w:rsid w:val="00AF662D"/>
    <w:rsid w:val="00B03394"/>
    <w:rsid w:val="00B047A6"/>
    <w:rsid w:val="00B23A13"/>
    <w:rsid w:val="00BA6853"/>
    <w:rsid w:val="00BB537B"/>
    <w:rsid w:val="00BC1E40"/>
    <w:rsid w:val="00BC5848"/>
    <w:rsid w:val="00BC7CB9"/>
    <w:rsid w:val="00C02781"/>
    <w:rsid w:val="00C35CCA"/>
    <w:rsid w:val="00C6274E"/>
    <w:rsid w:val="00C63CE5"/>
    <w:rsid w:val="00C662DD"/>
    <w:rsid w:val="00C74B66"/>
    <w:rsid w:val="00C867FE"/>
    <w:rsid w:val="00C86DF7"/>
    <w:rsid w:val="00C94D98"/>
    <w:rsid w:val="00CA1F15"/>
    <w:rsid w:val="00CB60B7"/>
    <w:rsid w:val="00CC75E7"/>
    <w:rsid w:val="00CF1769"/>
    <w:rsid w:val="00D205F5"/>
    <w:rsid w:val="00D24E91"/>
    <w:rsid w:val="00D52D91"/>
    <w:rsid w:val="00D621E3"/>
    <w:rsid w:val="00D72F0D"/>
    <w:rsid w:val="00D815BD"/>
    <w:rsid w:val="00D959C9"/>
    <w:rsid w:val="00DC3BA4"/>
    <w:rsid w:val="00DD6778"/>
    <w:rsid w:val="00DD7B8A"/>
    <w:rsid w:val="00DF1E3E"/>
    <w:rsid w:val="00E00712"/>
    <w:rsid w:val="00E131ED"/>
    <w:rsid w:val="00E2451F"/>
    <w:rsid w:val="00E53594"/>
    <w:rsid w:val="00E67CE5"/>
    <w:rsid w:val="00ED38D6"/>
    <w:rsid w:val="00F1281E"/>
    <w:rsid w:val="00F128ED"/>
    <w:rsid w:val="00F15070"/>
    <w:rsid w:val="00F230D6"/>
    <w:rsid w:val="00F25870"/>
    <w:rsid w:val="00F278E0"/>
    <w:rsid w:val="00F3286B"/>
    <w:rsid w:val="00F343A8"/>
    <w:rsid w:val="00F50CF4"/>
    <w:rsid w:val="00F62B4D"/>
    <w:rsid w:val="00F74215"/>
    <w:rsid w:val="00F7487B"/>
    <w:rsid w:val="00F76C63"/>
    <w:rsid w:val="00F93230"/>
    <w:rsid w:val="00FA798B"/>
    <w:rsid w:val="00FC3FF8"/>
    <w:rsid w:val="00FC61F4"/>
    <w:rsid w:val="00FD320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D55CEA-61BE-4925-82AB-040EB73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NRCyrBash" w:hAnsi="TNRCyrBash"/>
      <w:b/>
      <w:sz w:val="28"/>
    </w:rPr>
  </w:style>
  <w:style w:type="paragraph" w:styleId="2">
    <w:name w:val="Body Text 2"/>
    <w:basedOn w:val="a"/>
    <w:rPr>
      <w:b/>
    </w:rPr>
  </w:style>
  <w:style w:type="table" w:styleId="a4">
    <w:name w:val="Table Grid"/>
    <w:basedOn w:val="a1"/>
    <w:rsid w:val="0040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60F50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24780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8C490D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8C490D"/>
    <w:pPr>
      <w:spacing w:after="120"/>
      <w:ind w:left="283"/>
    </w:pPr>
  </w:style>
  <w:style w:type="paragraph" w:customStyle="1" w:styleId="ConsNormal">
    <w:name w:val="ConsNormal"/>
    <w:rsid w:val="008C490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552B45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Роза</dc:creator>
  <cp:keywords/>
  <cp:lastModifiedBy>Главный спец Совета ГО</cp:lastModifiedBy>
  <cp:revision>2</cp:revision>
  <cp:lastPrinted>2020-08-19T11:39:00Z</cp:lastPrinted>
  <dcterms:created xsi:type="dcterms:W3CDTF">2020-08-31T05:45:00Z</dcterms:created>
  <dcterms:modified xsi:type="dcterms:W3CDTF">2020-08-31T05:45:00Z</dcterms:modified>
</cp:coreProperties>
</file>