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F6" w:rsidRPr="000E1AF6" w:rsidRDefault="000E1AF6" w:rsidP="000E1AF6">
      <w:pPr>
        <w:pStyle w:val="ConsPlusNormal"/>
        <w:ind w:left="4956" w:firstLine="708"/>
        <w:jc w:val="both"/>
        <w:outlineLvl w:val="0"/>
        <w:rPr>
          <w:rFonts w:ascii="Times New Roman" w:hAnsi="Times New Roman" w:cs="Times New Roman"/>
          <w:sz w:val="24"/>
          <w:szCs w:val="24"/>
        </w:rPr>
      </w:pPr>
      <w:bookmarkStart w:id="0" w:name="_GoBack"/>
      <w:bookmarkEnd w:id="0"/>
      <w:r w:rsidRPr="000E1AF6">
        <w:rPr>
          <w:rFonts w:ascii="Times New Roman" w:hAnsi="Times New Roman" w:cs="Times New Roman"/>
          <w:sz w:val="24"/>
          <w:szCs w:val="24"/>
        </w:rPr>
        <w:t>Приложение № 1</w:t>
      </w:r>
      <w:r w:rsidR="0084693C">
        <w:rPr>
          <w:rFonts w:ascii="Times New Roman" w:hAnsi="Times New Roman" w:cs="Times New Roman"/>
          <w:sz w:val="24"/>
          <w:szCs w:val="24"/>
        </w:rPr>
        <w:t>2</w:t>
      </w:r>
    </w:p>
    <w:p w:rsidR="000E1AF6" w:rsidRPr="000E1AF6" w:rsidRDefault="000E1AF6" w:rsidP="000E1AF6">
      <w:pPr>
        <w:pStyle w:val="ConsPlusNormal"/>
        <w:ind w:left="4956" w:firstLine="708"/>
        <w:jc w:val="both"/>
        <w:outlineLvl w:val="0"/>
        <w:rPr>
          <w:rFonts w:ascii="Times New Roman" w:hAnsi="Times New Roman" w:cs="Times New Roman"/>
          <w:sz w:val="24"/>
          <w:szCs w:val="24"/>
        </w:rPr>
      </w:pPr>
      <w:r w:rsidRPr="000E1AF6">
        <w:rPr>
          <w:rFonts w:ascii="Times New Roman" w:hAnsi="Times New Roman" w:cs="Times New Roman"/>
          <w:sz w:val="24"/>
          <w:szCs w:val="24"/>
        </w:rPr>
        <w:t>к постановлению председателя</w:t>
      </w:r>
    </w:p>
    <w:p w:rsidR="000E1AF6" w:rsidRPr="000E1AF6" w:rsidRDefault="000E1AF6" w:rsidP="000E1AF6">
      <w:pPr>
        <w:pStyle w:val="ConsPlusNormal"/>
        <w:ind w:left="4956" w:firstLine="708"/>
        <w:jc w:val="both"/>
        <w:outlineLvl w:val="0"/>
        <w:rPr>
          <w:rFonts w:ascii="Times New Roman" w:hAnsi="Times New Roman" w:cs="Times New Roman"/>
          <w:sz w:val="24"/>
          <w:szCs w:val="24"/>
        </w:rPr>
      </w:pPr>
      <w:r w:rsidRPr="000E1AF6">
        <w:rPr>
          <w:rFonts w:ascii="Times New Roman" w:hAnsi="Times New Roman" w:cs="Times New Roman"/>
          <w:sz w:val="24"/>
          <w:szCs w:val="24"/>
        </w:rPr>
        <w:t>Совета городского округа</w:t>
      </w:r>
    </w:p>
    <w:p w:rsidR="000E1AF6" w:rsidRPr="000E1AF6" w:rsidRDefault="000E1AF6" w:rsidP="000E1AF6">
      <w:pPr>
        <w:pStyle w:val="ConsPlusNormal"/>
        <w:ind w:left="4956" w:firstLine="708"/>
        <w:jc w:val="both"/>
        <w:outlineLvl w:val="0"/>
        <w:rPr>
          <w:rFonts w:ascii="Times New Roman" w:hAnsi="Times New Roman" w:cs="Times New Roman"/>
          <w:sz w:val="24"/>
          <w:szCs w:val="24"/>
        </w:rPr>
      </w:pPr>
      <w:r w:rsidRPr="000E1AF6">
        <w:rPr>
          <w:rFonts w:ascii="Times New Roman" w:hAnsi="Times New Roman" w:cs="Times New Roman"/>
          <w:sz w:val="24"/>
          <w:szCs w:val="24"/>
        </w:rPr>
        <w:t>город Стерлитамак</w:t>
      </w:r>
    </w:p>
    <w:p w:rsidR="000E1AF6" w:rsidRPr="000E1AF6" w:rsidRDefault="000E1AF6" w:rsidP="000E1AF6">
      <w:pPr>
        <w:pStyle w:val="ConsPlusNormal"/>
        <w:ind w:left="4956" w:firstLine="708"/>
        <w:jc w:val="both"/>
        <w:outlineLvl w:val="0"/>
        <w:rPr>
          <w:rFonts w:ascii="Times New Roman" w:hAnsi="Times New Roman" w:cs="Times New Roman"/>
          <w:sz w:val="24"/>
          <w:szCs w:val="24"/>
        </w:rPr>
      </w:pPr>
      <w:r w:rsidRPr="000E1AF6">
        <w:rPr>
          <w:rFonts w:ascii="Times New Roman" w:hAnsi="Times New Roman" w:cs="Times New Roman"/>
          <w:sz w:val="24"/>
          <w:szCs w:val="24"/>
        </w:rPr>
        <w:t>Республики Башкортостан</w:t>
      </w:r>
    </w:p>
    <w:p w:rsidR="000E1AF6" w:rsidRPr="000E1AF6" w:rsidRDefault="000E1AF6" w:rsidP="000E1AF6">
      <w:pPr>
        <w:pStyle w:val="ConsPlusNormal"/>
        <w:ind w:left="4956" w:firstLine="708"/>
        <w:jc w:val="both"/>
        <w:outlineLvl w:val="0"/>
        <w:rPr>
          <w:rFonts w:ascii="Times New Roman" w:hAnsi="Times New Roman" w:cs="Times New Roman"/>
          <w:sz w:val="24"/>
          <w:szCs w:val="24"/>
        </w:rPr>
      </w:pPr>
      <w:r w:rsidRPr="000E1AF6">
        <w:rPr>
          <w:rFonts w:ascii="Times New Roman" w:hAnsi="Times New Roman" w:cs="Times New Roman"/>
          <w:sz w:val="24"/>
          <w:szCs w:val="24"/>
        </w:rPr>
        <w:t>от 18.07.2017 года № 3</w:t>
      </w:r>
    </w:p>
    <w:p w:rsidR="00C6396E" w:rsidRPr="000E1AF6" w:rsidRDefault="00C6396E" w:rsidP="000E1AF6">
      <w:pPr>
        <w:widowControl w:val="0"/>
        <w:autoSpaceDE w:val="0"/>
        <w:autoSpaceDN w:val="0"/>
        <w:adjustRightInd w:val="0"/>
        <w:spacing w:after="0" w:line="240" w:lineRule="auto"/>
        <w:jc w:val="both"/>
        <w:rPr>
          <w:rFonts w:ascii="Times New Roman" w:hAnsi="Times New Roman"/>
          <w:sz w:val="24"/>
          <w:szCs w:val="24"/>
        </w:rPr>
      </w:pPr>
    </w:p>
    <w:p w:rsidR="00C6396E" w:rsidRDefault="00C6396E" w:rsidP="000E1AF6">
      <w:pPr>
        <w:widowControl w:val="0"/>
        <w:autoSpaceDE w:val="0"/>
        <w:autoSpaceDN w:val="0"/>
        <w:adjustRightInd w:val="0"/>
        <w:spacing w:after="0" w:line="240" w:lineRule="auto"/>
        <w:jc w:val="center"/>
        <w:rPr>
          <w:rFonts w:ascii="Times New Roman" w:hAnsi="Times New Roman"/>
          <w:b/>
          <w:bCs/>
          <w:sz w:val="24"/>
          <w:szCs w:val="24"/>
        </w:rPr>
      </w:pPr>
      <w:r w:rsidRPr="000E1AF6">
        <w:rPr>
          <w:rFonts w:ascii="Times New Roman" w:hAnsi="Times New Roman"/>
          <w:b/>
          <w:bCs/>
          <w:sz w:val="24"/>
          <w:szCs w:val="24"/>
        </w:rPr>
        <w:t>Положение о командировках муниципальных служащих</w:t>
      </w:r>
    </w:p>
    <w:p w:rsidR="000B4622" w:rsidRPr="000E1AF6" w:rsidRDefault="000B4622" w:rsidP="000E1AF6">
      <w:pPr>
        <w:widowControl w:val="0"/>
        <w:autoSpaceDE w:val="0"/>
        <w:autoSpaceDN w:val="0"/>
        <w:adjustRightInd w:val="0"/>
        <w:spacing w:after="0" w:line="240" w:lineRule="auto"/>
        <w:jc w:val="center"/>
        <w:rPr>
          <w:rFonts w:ascii="Times New Roman" w:hAnsi="Times New Roman"/>
          <w:b/>
          <w:bCs/>
          <w:sz w:val="24"/>
          <w:szCs w:val="24"/>
        </w:rPr>
      </w:pPr>
    </w:p>
    <w:p w:rsidR="00C6396E" w:rsidRDefault="00C6396E" w:rsidP="000E1AF6">
      <w:pPr>
        <w:widowControl w:val="0"/>
        <w:autoSpaceDE w:val="0"/>
        <w:autoSpaceDN w:val="0"/>
        <w:adjustRightInd w:val="0"/>
        <w:spacing w:after="0" w:line="240" w:lineRule="auto"/>
        <w:jc w:val="center"/>
        <w:rPr>
          <w:rFonts w:ascii="Times New Roman" w:hAnsi="Times New Roman"/>
          <w:b/>
          <w:bCs/>
          <w:sz w:val="24"/>
          <w:szCs w:val="24"/>
        </w:rPr>
      </w:pPr>
      <w:r w:rsidRPr="000E1AF6">
        <w:rPr>
          <w:rFonts w:ascii="Times New Roman" w:hAnsi="Times New Roman"/>
          <w:b/>
          <w:bCs/>
          <w:sz w:val="24"/>
          <w:szCs w:val="24"/>
        </w:rPr>
        <w:t>Общие положения</w:t>
      </w:r>
    </w:p>
    <w:p w:rsidR="000B4622" w:rsidRPr="000E1AF6" w:rsidRDefault="000B4622" w:rsidP="000E1AF6">
      <w:pPr>
        <w:widowControl w:val="0"/>
        <w:autoSpaceDE w:val="0"/>
        <w:autoSpaceDN w:val="0"/>
        <w:adjustRightInd w:val="0"/>
        <w:spacing w:after="0" w:line="240" w:lineRule="auto"/>
        <w:jc w:val="center"/>
        <w:rPr>
          <w:rFonts w:ascii="Times New Roman" w:hAnsi="Times New Roman"/>
          <w:sz w:val="24"/>
          <w:szCs w:val="24"/>
        </w:rPr>
      </w:pPr>
    </w:p>
    <w:p w:rsidR="00B11736" w:rsidRPr="000E1AF6" w:rsidRDefault="00B11736" w:rsidP="000B4622">
      <w:pPr>
        <w:pStyle w:val="pright"/>
        <w:spacing w:before="0" w:beforeAutospacing="0" w:after="0" w:afterAutospacing="0"/>
        <w:ind w:firstLine="708"/>
        <w:jc w:val="both"/>
      </w:pPr>
      <w:r w:rsidRPr="000E1AF6">
        <w:t xml:space="preserve">Настоящее Положение определяет особенности порядка направления муниципальных служащих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18 июля </w:t>
      </w:r>
      <w:smartTag w:uri="urn:schemas-microsoft-com:office:smarttags" w:element="metricconverter">
        <w:smartTagPr>
          <w:attr w:name="ProductID" w:val="2005 г"/>
        </w:smartTagPr>
        <w:r w:rsidRPr="000E1AF6">
          <w:t>2005 г</w:t>
        </w:r>
      </w:smartTag>
      <w:r w:rsidRPr="000E1AF6">
        <w:t>. N 813</w:t>
      </w:r>
    </w:p>
    <w:p w:rsidR="00C6396E" w:rsidRPr="000E1AF6" w:rsidRDefault="00C6396E" w:rsidP="000B4622">
      <w:pPr>
        <w:pStyle w:val="pboth"/>
        <w:spacing w:before="0" w:beforeAutospacing="0" w:after="0" w:afterAutospacing="0"/>
        <w:jc w:val="both"/>
      </w:pPr>
      <w:bookmarkStart w:id="1" w:name="100018"/>
      <w:bookmarkEnd w:id="1"/>
      <w:r w:rsidRPr="000E1AF6">
        <w:t xml:space="preserve">1. </w:t>
      </w:r>
      <w:r w:rsidR="00B11736" w:rsidRPr="000E1AF6">
        <w:t>муниципальные служащие</w:t>
      </w:r>
      <w:r w:rsidRPr="000E1AF6">
        <w:t xml:space="preserve"> (далее - служащие) направляются в служебные командировки по решению представителя нанимателя (руководителя государственного органа или его аппарата либо лица, замещающего государственную должность Российской Федерации) или уполномоченного им лица (далее - представитель нанимателя или уполномоченное им лицо) на определенный срок для выполнения служебного задания (вне постоянного места прохождения </w:t>
      </w:r>
      <w:r w:rsidR="00B11736" w:rsidRPr="000E1AF6">
        <w:t>муниципальной</w:t>
      </w:r>
      <w:r w:rsidR="00B11736" w:rsidRPr="000E1AF6">
        <w:tab/>
        <w:t xml:space="preserve"> службы</w:t>
      </w:r>
      <w:r w:rsidRPr="000E1AF6">
        <w:t>) как на территории Российской Федерации, так и на территориях иностранных государств.</w:t>
      </w:r>
    </w:p>
    <w:p w:rsidR="00C6396E" w:rsidRPr="000E1AF6" w:rsidRDefault="00C6396E" w:rsidP="000B4622">
      <w:pPr>
        <w:pStyle w:val="pboth"/>
        <w:spacing w:before="0" w:beforeAutospacing="0" w:after="0" w:afterAutospacing="0"/>
        <w:jc w:val="both"/>
      </w:pPr>
      <w:bookmarkStart w:id="2" w:name="100019"/>
      <w:bookmarkEnd w:id="2"/>
      <w:r w:rsidRPr="000E1AF6">
        <w:t xml:space="preserve">2. В служебные командировки направляются служащие, замещающие должности </w:t>
      </w:r>
      <w:r w:rsidR="00B11736" w:rsidRPr="000E1AF6">
        <w:t>муниципальной</w:t>
      </w:r>
      <w:r w:rsidRPr="000E1AF6">
        <w:t xml:space="preserve"> службы (далее - должности </w:t>
      </w:r>
      <w:r w:rsidR="00B11736" w:rsidRPr="000E1AF6">
        <w:t>муниц</w:t>
      </w:r>
      <w:r w:rsidR="00E1311B">
        <w:t>и</w:t>
      </w:r>
      <w:r w:rsidR="00B11736" w:rsidRPr="000E1AF6">
        <w:t>пальной</w:t>
      </w:r>
      <w:r w:rsidRPr="000E1AF6">
        <w:t xml:space="preserve"> службы) и состоящие в штате соответствующего федерального государственного органа или его аппарата (далее - государственный орган).</w:t>
      </w:r>
    </w:p>
    <w:p w:rsidR="00C6396E" w:rsidRPr="000E1AF6" w:rsidRDefault="00C6396E" w:rsidP="000B4622">
      <w:pPr>
        <w:pStyle w:val="pboth"/>
        <w:spacing w:before="0" w:beforeAutospacing="0" w:after="0" w:afterAutospacing="0"/>
        <w:jc w:val="both"/>
      </w:pPr>
      <w:bookmarkStart w:id="3" w:name="100020"/>
      <w:bookmarkEnd w:id="3"/>
      <w:r w:rsidRPr="000E1AF6">
        <w:t xml:space="preserve">3. </w:t>
      </w:r>
      <w:proofErr w:type="gramStart"/>
      <w:r w:rsidRPr="000E1AF6">
        <w:t>Направление</w:t>
      </w:r>
      <w:r w:rsidR="00B11736" w:rsidRPr="000E1AF6">
        <w:t xml:space="preserve"> </w:t>
      </w:r>
      <w:r w:rsidRPr="000E1AF6">
        <w:t xml:space="preserve"> служащих</w:t>
      </w:r>
      <w:proofErr w:type="gramEnd"/>
      <w:r w:rsidRPr="000E1AF6">
        <w:t xml:space="preserve"> в служебные командировки осуществляется:</w:t>
      </w:r>
    </w:p>
    <w:p w:rsidR="00C6396E" w:rsidRPr="000E1AF6" w:rsidRDefault="00C6396E" w:rsidP="000B4622">
      <w:pPr>
        <w:pStyle w:val="pboth"/>
        <w:spacing w:before="0" w:beforeAutospacing="0" w:after="0" w:afterAutospacing="0"/>
        <w:jc w:val="both"/>
      </w:pPr>
      <w:bookmarkStart w:id="4" w:name="100021"/>
      <w:bookmarkEnd w:id="4"/>
      <w:r w:rsidRPr="000E1AF6">
        <w:t>а) руководителей федеральных служб и федеральных агентств, руководство деятельностью которых осуществляет Президент Российской Федерации, - с письменного согласия Президента Российской Федерации;</w:t>
      </w:r>
    </w:p>
    <w:p w:rsidR="00C6396E" w:rsidRPr="000E1AF6" w:rsidRDefault="00C6396E" w:rsidP="000B4622">
      <w:pPr>
        <w:pStyle w:val="pboth"/>
        <w:spacing w:before="0" w:beforeAutospacing="0" w:after="0" w:afterAutospacing="0"/>
        <w:jc w:val="both"/>
      </w:pPr>
      <w:bookmarkStart w:id="5" w:name="100115"/>
      <w:bookmarkStart w:id="6" w:name="100109"/>
      <w:bookmarkStart w:id="7" w:name="100022"/>
      <w:bookmarkEnd w:id="5"/>
      <w:bookmarkEnd w:id="6"/>
      <w:bookmarkEnd w:id="7"/>
      <w:r w:rsidRPr="000E1AF6">
        <w:t>б) руководителей федеральных служб и федеральных агентств, находящихся в ведении Правительства Российской Федерации, - с письменного согласия Председателя Правительства Российской Федерации или по его поручению - заместителя Председателя Правительства Российской Федерации;</w:t>
      </w:r>
    </w:p>
    <w:p w:rsidR="00C6396E" w:rsidRPr="000E1AF6" w:rsidRDefault="00C6396E" w:rsidP="000B4622">
      <w:pPr>
        <w:pStyle w:val="pboth"/>
        <w:spacing w:before="0" w:beforeAutospacing="0" w:after="0" w:afterAutospacing="0"/>
        <w:jc w:val="both"/>
      </w:pPr>
      <w:bookmarkStart w:id="8" w:name="100023"/>
      <w:bookmarkEnd w:id="8"/>
      <w:r w:rsidRPr="000E1AF6">
        <w:t>в) руководителей федеральных служб и федеральных агентств, находящихся в ведении федеральных министерств, - по решению соответствующих федеральных министров;</w:t>
      </w:r>
    </w:p>
    <w:p w:rsidR="00C6396E" w:rsidRPr="000E1AF6" w:rsidRDefault="00C6396E" w:rsidP="000B4622">
      <w:pPr>
        <w:pStyle w:val="pboth"/>
        <w:spacing w:before="0" w:beforeAutospacing="0" w:after="0" w:afterAutospacing="0"/>
        <w:jc w:val="both"/>
      </w:pPr>
      <w:bookmarkStart w:id="9" w:name="100024"/>
      <w:bookmarkEnd w:id="9"/>
      <w:r w:rsidRPr="000E1AF6">
        <w:t>г) руководителей территориальных органов федеральных органов исполнительной власти - по решению руководителей соответствующих федеральных органов исполнительной власти.</w:t>
      </w:r>
    </w:p>
    <w:p w:rsidR="00C6396E" w:rsidRPr="000E1AF6" w:rsidRDefault="00C6396E" w:rsidP="000B4622">
      <w:pPr>
        <w:pStyle w:val="pboth"/>
        <w:spacing w:before="0" w:beforeAutospacing="0" w:after="0" w:afterAutospacing="0"/>
        <w:jc w:val="both"/>
      </w:pPr>
      <w:bookmarkStart w:id="10" w:name="100025"/>
      <w:bookmarkEnd w:id="10"/>
      <w:r w:rsidRPr="000E1AF6">
        <w:t>4. Срок служебной командировки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C6396E" w:rsidRPr="000E1AF6" w:rsidRDefault="00C6396E" w:rsidP="000B4622">
      <w:pPr>
        <w:pStyle w:val="pboth"/>
        <w:spacing w:before="0" w:beforeAutospacing="0" w:after="0" w:afterAutospacing="0"/>
        <w:jc w:val="both"/>
      </w:pPr>
      <w:bookmarkStart w:id="11" w:name="100026"/>
      <w:bookmarkEnd w:id="11"/>
      <w:r w:rsidRPr="000E1AF6">
        <w:t>5. Командирование служащего в вышестоящие в порядке подчиненности государственные органы осуществляется по письменному вызову руководителя этого государственного органа или по согласованию с ним, при этом срок служебной командировки не должен превышать пять дней, не считая времени нахождения в пути.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в который командирован служащий, или уполномоченного этим руководителем лица.</w:t>
      </w:r>
    </w:p>
    <w:p w:rsidR="00C6396E" w:rsidRPr="000E1AF6" w:rsidRDefault="00C6396E" w:rsidP="000B4622">
      <w:pPr>
        <w:pStyle w:val="pboth"/>
        <w:spacing w:before="0" w:beforeAutospacing="0" w:after="0" w:afterAutospacing="0"/>
        <w:jc w:val="both"/>
      </w:pPr>
      <w:bookmarkStart w:id="12" w:name="100027"/>
      <w:bookmarkEnd w:id="12"/>
      <w:r w:rsidRPr="000E1AF6">
        <w:t xml:space="preserve">6.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w:t>
      </w:r>
      <w:r w:rsidRPr="000E1AF6">
        <w:lastRenderedPageBreak/>
        <w:t xml:space="preserve">служащим </w:t>
      </w:r>
      <w:r w:rsidR="00B11736" w:rsidRPr="000E1AF6">
        <w:t>муниципальной</w:t>
      </w:r>
      <w:r w:rsidRPr="000E1AF6">
        <w:t xml:space="preserve"> службы, а днем приезда из служебной командировки - день прибытия указанного транспортного средства в постоянное место прохождения служащим </w:t>
      </w:r>
      <w:r w:rsidR="00B11736" w:rsidRPr="000E1AF6">
        <w:t xml:space="preserve">муниципальной </w:t>
      </w:r>
      <w:r w:rsidRPr="000E1AF6">
        <w:t>службы.</w:t>
      </w:r>
    </w:p>
    <w:p w:rsidR="00C6396E" w:rsidRPr="000E1AF6" w:rsidRDefault="00C6396E" w:rsidP="000B4622">
      <w:pPr>
        <w:pStyle w:val="pboth"/>
        <w:spacing w:before="0" w:beforeAutospacing="0" w:after="0" w:afterAutospacing="0"/>
        <w:jc w:val="both"/>
      </w:pPr>
      <w:bookmarkStart w:id="13" w:name="100028"/>
      <w:bookmarkEnd w:id="13"/>
      <w:r w:rsidRPr="000E1AF6">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6396E" w:rsidRPr="000E1AF6" w:rsidRDefault="00C6396E" w:rsidP="000B4622">
      <w:pPr>
        <w:pStyle w:val="pboth"/>
        <w:spacing w:before="0" w:beforeAutospacing="0" w:after="0" w:afterAutospacing="0"/>
        <w:jc w:val="both"/>
      </w:pPr>
      <w:bookmarkStart w:id="14" w:name="100029"/>
      <w:bookmarkEnd w:id="14"/>
      <w:r w:rsidRPr="000E1AF6">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служащего в постоянное место прохождения </w:t>
      </w:r>
      <w:r w:rsidR="00FB24C7" w:rsidRPr="000E1AF6">
        <w:t>муниципальной</w:t>
      </w:r>
      <w:r w:rsidRPr="000E1AF6">
        <w:t xml:space="preserve"> службы.</w:t>
      </w:r>
    </w:p>
    <w:p w:rsidR="00C6396E" w:rsidRPr="000E1AF6" w:rsidRDefault="00C6396E" w:rsidP="000B4622">
      <w:pPr>
        <w:pStyle w:val="pboth"/>
        <w:spacing w:before="0" w:beforeAutospacing="0" w:after="0" w:afterAutospacing="0"/>
        <w:jc w:val="both"/>
      </w:pPr>
      <w:bookmarkStart w:id="15" w:name="100030"/>
      <w:bookmarkEnd w:id="15"/>
      <w:r w:rsidRPr="000E1AF6">
        <w:t>Вопрос о явке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C6396E" w:rsidRPr="000E1AF6" w:rsidRDefault="00C6396E" w:rsidP="000B4622">
      <w:pPr>
        <w:pStyle w:val="pboth"/>
        <w:spacing w:before="0" w:beforeAutospacing="0" w:after="0" w:afterAutospacing="0"/>
        <w:jc w:val="both"/>
      </w:pPr>
      <w:bookmarkStart w:id="16" w:name="000001"/>
      <w:bookmarkStart w:id="17" w:name="100031"/>
      <w:bookmarkStart w:id="18" w:name="100032"/>
      <w:bookmarkEnd w:id="16"/>
      <w:bookmarkEnd w:id="17"/>
      <w:bookmarkEnd w:id="18"/>
      <w:r w:rsidRPr="000E1AF6">
        <w:t>7 - 8. Утратили силу с 1 февраля 2015 года. - Указ Президента РФ от 12.12.2014 N 765.</w:t>
      </w:r>
    </w:p>
    <w:p w:rsidR="00C6396E" w:rsidRPr="000E1AF6" w:rsidRDefault="00C6396E" w:rsidP="000B4622">
      <w:pPr>
        <w:pStyle w:val="pboth"/>
        <w:spacing w:before="0" w:beforeAutospacing="0" w:after="0" w:afterAutospacing="0"/>
        <w:jc w:val="both"/>
      </w:pPr>
      <w:bookmarkStart w:id="19" w:name="000002"/>
      <w:bookmarkStart w:id="20" w:name="100033"/>
      <w:bookmarkStart w:id="21" w:name="100034"/>
      <w:bookmarkStart w:id="22" w:name="100035"/>
      <w:bookmarkEnd w:id="19"/>
      <w:bookmarkEnd w:id="20"/>
      <w:bookmarkEnd w:id="21"/>
      <w:bookmarkEnd w:id="22"/>
      <w:r w:rsidRPr="000E1AF6">
        <w:t>9. Срок пребывания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государственный орган по возвращении из служебной командировки.</w:t>
      </w:r>
    </w:p>
    <w:p w:rsidR="00C6396E" w:rsidRPr="000E1AF6" w:rsidRDefault="00C6396E" w:rsidP="000B4622">
      <w:pPr>
        <w:pStyle w:val="pboth"/>
        <w:spacing w:before="0" w:beforeAutospacing="0" w:after="0" w:afterAutospacing="0"/>
        <w:jc w:val="both"/>
      </w:pPr>
      <w:bookmarkStart w:id="23" w:name="000003"/>
      <w:bookmarkEnd w:id="23"/>
      <w:r w:rsidRPr="000E1AF6">
        <w:t>При отсутствии проездных документов (билетов) фактический срок пребывания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C6396E" w:rsidRPr="000E1AF6" w:rsidRDefault="00C6396E" w:rsidP="000B4622">
      <w:pPr>
        <w:pStyle w:val="pboth"/>
        <w:spacing w:before="0" w:beforeAutospacing="0" w:after="0" w:afterAutospacing="0"/>
        <w:jc w:val="both"/>
      </w:pPr>
      <w:bookmarkStart w:id="24" w:name="000004"/>
      <w:bookmarkStart w:id="25" w:name="100036"/>
      <w:bookmarkEnd w:id="24"/>
      <w:bookmarkEnd w:id="25"/>
      <w:r w:rsidRPr="000E1AF6">
        <w:t>10. Утратил силу с 1 февраля 2015 года. - Указ Президента РФ от 12.12.2014 N 765.</w:t>
      </w:r>
    </w:p>
    <w:p w:rsidR="00C6396E" w:rsidRPr="000E1AF6" w:rsidRDefault="00C6396E" w:rsidP="000B4622">
      <w:pPr>
        <w:pStyle w:val="pboth"/>
        <w:spacing w:before="0" w:beforeAutospacing="0" w:after="0" w:afterAutospacing="0"/>
        <w:jc w:val="both"/>
      </w:pPr>
      <w:bookmarkStart w:id="26" w:name="100110"/>
      <w:bookmarkStart w:id="27" w:name="100037"/>
      <w:bookmarkEnd w:id="26"/>
      <w:bookmarkEnd w:id="27"/>
      <w:r w:rsidRPr="000E1AF6">
        <w:t>11. При направлении служащего в служебную командировку ему гарантируются сохранение должности</w:t>
      </w:r>
      <w:r w:rsidR="00FB24C7" w:rsidRPr="000E1AF6">
        <w:t xml:space="preserve"> муниципальной </w:t>
      </w:r>
      <w:r w:rsidRPr="000E1AF6">
        <w:t>службы и денежного содержания, а также возмещаются:</w:t>
      </w:r>
    </w:p>
    <w:p w:rsidR="00C6396E" w:rsidRPr="000E1AF6" w:rsidRDefault="00C6396E" w:rsidP="000B4622">
      <w:pPr>
        <w:pStyle w:val="pboth"/>
        <w:spacing w:before="0" w:beforeAutospacing="0" w:after="0" w:afterAutospacing="0"/>
        <w:jc w:val="both"/>
      </w:pPr>
      <w:bookmarkStart w:id="28" w:name="100038"/>
      <w:bookmarkEnd w:id="28"/>
      <w:r w:rsidRPr="000E1AF6">
        <w:t xml:space="preserve">а) расходы по проезду к месту командирования и обратно - к постоянному месту прохождения </w:t>
      </w:r>
      <w:r w:rsidR="00FB24C7" w:rsidRPr="000E1AF6">
        <w:t xml:space="preserve">муниципальной </w:t>
      </w:r>
      <w:r w:rsidRPr="000E1AF6">
        <w:t>службы;</w:t>
      </w:r>
    </w:p>
    <w:p w:rsidR="00C6396E" w:rsidRPr="000E1AF6" w:rsidRDefault="00C6396E" w:rsidP="000B4622">
      <w:pPr>
        <w:pStyle w:val="pboth"/>
        <w:spacing w:before="0" w:beforeAutospacing="0" w:after="0" w:afterAutospacing="0"/>
        <w:jc w:val="both"/>
      </w:pPr>
      <w:bookmarkStart w:id="29" w:name="100039"/>
      <w:bookmarkEnd w:id="29"/>
      <w:r w:rsidRPr="000E1AF6">
        <w:t>б) расходы по проезду из одного нас</w:t>
      </w:r>
      <w:r w:rsidR="00FB24C7" w:rsidRPr="000E1AF6">
        <w:t xml:space="preserve">еленного пункта в другой, если </w:t>
      </w:r>
      <w:r w:rsidRPr="000E1AF6">
        <w:t>служащий командирован в несколько государственных органов (организаций), расположенных в разных населенных пунктах;</w:t>
      </w:r>
    </w:p>
    <w:p w:rsidR="00C6396E" w:rsidRPr="000E1AF6" w:rsidRDefault="00C6396E" w:rsidP="000B4622">
      <w:pPr>
        <w:pStyle w:val="pboth"/>
        <w:spacing w:before="0" w:beforeAutospacing="0" w:after="0" w:afterAutospacing="0"/>
        <w:jc w:val="both"/>
      </w:pPr>
      <w:bookmarkStart w:id="30" w:name="100040"/>
      <w:bookmarkEnd w:id="30"/>
      <w:r w:rsidRPr="000E1AF6">
        <w:t>в) расходы по найму жилого помещения;</w:t>
      </w:r>
    </w:p>
    <w:p w:rsidR="00C6396E" w:rsidRPr="000E1AF6" w:rsidRDefault="00C6396E" w:rsidP="000B4622">
      <w:pPr>
        <w:pStyle w:val="pboth"/>
        <w:spacing w:before="0" w:beforeAutospacing="0" w:after="0" w:afterAutospacing="0"/>
        <w:jc w:val="both"/>
      </w:pPr>
      <w:bookmarkStart w:id="31" w:name="100041"/>
      <w:bookmarkEnd w:id="31"/>
      <w:r w:rsidRPr="000E1AF6">
        <w:t>г) дополнительные расходы, связанные с проживанием вне постоянного места жительства (суточные);</w:t>
      </w:r>
    </w:p>
    <w:p w:rsidR="00C6396E" w:rsidRPr="000E1AF6" w:rsidRDefault="00C6396E" w:rsidP="000B4622">
      <w:pPr>
        <w:pStyle w:val="pboth"/>
        <w:spacing w:before="0" w:beforeAutospacing="0" w:after="0" w:afterAutospacing="0"/>
        <w:jc w:val="both"/>
      </w:pPr>
      <w:bookmarkStart w:id="32" w:name="100042"/>
      <w:bookmarkEnd w:id="32"/>
      <w:r w:rsidRPr="000E1AF6">
        <w:t>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rsidR="00C6396E" w:rsidRPr="000E1AF6" w:rsidRDefault="00C6396E" w:rsidP="000B4622">
      <w:pPr>
        <w:pStyle w:val="pboth"/>
        <w:spacing w:before="0" w:beforeAutospacing="0" w:after="0" w:afterAutospacing="0"/>
        <w:jc w:val="both"/>
      </w:pPr>
      <w:bookmarkStart w:id="33" w:name="100111"/>
      <w:bookmarkStart w:id="34" w:name="100043"/>
      <w:bookmarkEnd w:id="33"/>
      <w:bookmarkEnd w:id="34"/>
      <w:r w:rsidRPr="000E1AF6">
        <w:t xml:space="preserve">12. Денежное содержание за период нахождения служащего в служебной командировке сохраняется за все служебные дни по графику, установленному в постоянном месте прохождения служащим </w:t>
      </w:r>
      <w:r w:rsidR="00FB24C7" w:rsidRPr="000E1AF6">
        <w:t xml:space="preserve">муниципальной </w:t>
      </w:r>
      <w:r w:rsidRPr="000E1AF6">
        <w:t>службы.</w:t>
      </w:r>
    </w:p>
    <w:p w:rsidR="00C6396E" w:rsidRPr="000E1AF6" w:rsidRDefault="00C6396E" w:rsidP="000B4622">
      <w:pPr>
        <w:pStyle w:val="pboth"/>
        <w:spacing w:before="0" w:beforeAutospacing="0" w:after="0" w:afterAutospacing="0"/>
        <w:jc w:val="both"/>
      </w:pPr>
      <w:bookmarkStart w:id="35" w:name="100044"/>
      <w:bookmarkEnd w:id="35"/>
      <w:r w:rsidRPr="000E1AF6">
        <w:t>13. При направлении служащего в служебную командировку на территорию иностранного государства ему дополнительно возмещаются:</w:t>
      </w:r>
    </w:p>
    <w:p w:rsidR="00C6396E" w:rsidRPr="000E1AF6" w:rsidRDefault="00C6396E" w:rsidP="000B4622">
      <w:pPr>
        <w:pStyle w:val="pboth"/>
        <w:spacing w:before="0" w:beforeAutospacing="0" w:after="0" w:afterAutospacing="0"/>
        <w:jc w:val="both"/>
      </w:pPr>
      <w:bookmarkStart w:id="36" w:name="100045"/>
      <w:bookmarkEnd w:id="36"/>
      <w:r w:rsidRPr="000E1AF6">
        <w:t>а) расходы на оформление заграничного паспорта, визы и других выездных документов;</w:t>
      </w:r>
    </w:p>
    <w:p w:rsidR="00C6396E" w:rsidRPr="000E1AF6" w:rsidRDefault="00C6396E" w:rsidP="000B4622">
      <w:pPr>
        <w:pStyle w:val="pboth"/>
        <w:spacing w:before="0" w:beforeAutospacing="0" w:after="0" w:afterAutospacing="0"/>
        <w:jc w:val="both"/>
      </w:pPr>
      <w:bookmarkStart w:id="37" w:name="100046"/>
      <w:bookmarkEnd w:id="37"/>
      <w:r w:rsidRPr="000E1AF6">
        <w:t>б) обязательные консульские и аэродромные сборы;</w:t>
      </w:r>
    </w:p>
    <w:p w:rsidR="00C6396E" w:rsidRPr="000E1AF6" w:rsidRDefault="00C6396E" w:rsidP="000B4622">
      <w:pPr>
        <w:pStyle w:val="pboth"/>
        <w:spacing w:before="0" w:beforeAutospacing="0" w:after="0" w:afterAutospacing="0"/>
        <w:jc w:val="both"/>
      </w:pPr>
      <w:bookmarkStart w:id="38" w:name="100047"/>
      <w:bookmarkEnd w:id="38"/>
      <w:r w:rsidRPr="000E1AF6">
        <w:t>в) сборы за право въезда или транзита автомобильного транспорта;</w:t>
      </w:r>
    </w:p>
    <w:p w:rsidR="00C6396E" w:rsidRPr="000E1AF6" w:rsidRDefault="00C6396E" w:rsidP="000B4622">
      <w:pPr>
        <w:pStyle w:val="pboth"/>
        <w:spacing w:before="0" w:beforeAutospacing="0" w:after="0" w:afterAutospacing="0"/>
        <w:jc w:val="both"/>
      </w:pPr>
      <w:bookmarkStart w:id="39" w:name="100048"/>
      <w:bookmarkEnd w:id="39"/>
      <w:r w:rsidRPr="000E1AF6">
        <w:t>г) расходы на оформление обязательной медицинской страховки;</w:t>
      </w:r>
    </w:p>
    <w:p w:rsidR="00C6396E" w:rsidRPr="000E1AF6" w:rsidRDefault="00C6396E" w:rsidP="000B4622">
      <w:pPr>
        <w:pStyle w:val="pboth"/>
        <w:spacing w:before="0" w:beforeAutospacing="0" w:after="0" w:afterAutospacing="0"/>
        <w:jc w:val="both"/>
      </w:pPr>
      <w:bookmarkStart w:id="40" w:name="100049"/>
      <w:bookmarkEnd w:id="40"/>
      <w:r w:rsidRPr="000E1AF6">
        <w:t>д) иные обязательные платежи и сборы.</w:t>
      </w:r>
    </w:p>
    <w:p w:rsidR="00C6396E" w:rsidRPr="000E1AF6" w:rsidRDefault="00C6396E" w:rsidP="000B4622">
      <w:pPr>
        <w:pStyle w:val="pboth"/>
        <w:spacing w:before="0" w:beforeAutospacing="0" w:after="0" w:afterAutospacing="0"/>
        <w:jc w:val="both"/>
      </w:pPr>
      <w:bookmarkStart w:id="41" w:name="100050"/>
      <w:bookmarkEnd w:id="41"/>
      <w:r w:rsidRPr="000E1AF6">
        <w:t xml:space="preserve">14. В случае временной нетрудоспособности командированного служащего, удостоверенной в установленном порядке, ему возмещаются расходы по найму жилого помещения (кроме случаев, когда командированный служащий находится на стационарном лечении) и выплачиваются суточные в течение всего периода времени, пока </w:t>
      </w:r>
      <w:r w:rsidRPr="000E1AF6">
        <w:lastRenderedPageBreak/>
        <w:t>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C6396E" w:rsidRPr="000E1AF6" w:rsidRDefault="00C6396E" w:rsidP="000B4622">
      <w:pPr>
        <w:pStyle w:val="pboth"/>
        <w:spacing w:before="0" w:beforeAutospacing="0" w:after="0" w:afterAutospacing="0"/>
        <w:jc w:val="both"/>
      </w:pPr>
      <w:bookmarkStart w:id="42" w:name="100051"/>
      <w:bookmarkEnd w:id="42"/>
      <w:r w:rsidRPr="000E1AF6">
        <w:t>За период временной нетрудоспособности командированному служащему выплачивается пособие по временной нетрудоспособности в соответствии с законодательством Российской Федерации.</w:t>
      </w:r>
    </w:p>
    <w:p w:rsidR="00C6396E" w:rsidRPr="000E1AF6" w:rsidRDefault="00C6396E" w:rsidP="000B4622">
      <w:pPr>
        <w:pStyle w:val="pboth"/>
        <w:spacing w:before="0" w:beforeAutospacing="0" w:after="0" w:afterAutospacing="0"/>
        <w:jc w:val="both"/>
      </w:pPr>
      <w:bookmarkStart w:id="43" w:name="100052"/>
      <w:bookmarkEnd w:id="43"/>
      <w:r w:rsidRPr="000E1AF6">
        <w:t>15. Государственный орган или организация, в которые командирован служащий, обеспечивают его служебным местом, необходимыми материалами и оборудованием, а также всеми видами связи, транспортными средствами, необходимыми для выполнения служащим служебного задания.</w:t>
      </w:r>
    </w:p>
    <w:p w:rsidR="00C6396E" w:rsidRPr="000E1AF6" w:rsidRDefault="00C6396E" w:rsidP="000B4622">
      <w:pPr>
        <w:pStyle w:val="pboth"/>
        <w:spacing w:before="0" w:beforeAutospacing="0" w:after="0" w:afterAutospacing="0"/>
        <w:jc w:val="both"/>
      </w:pPr>
      <w:bookmarkStart w:id="44" w:name="000005"/>
      <w:bookmarkStart w:id="45" w:name="100053"/>
      <w:bookmarkEnd w:id="44"/>
      <w:bookmarkEnd w:id="45"/>
      <w:r w:rsidRPr="000E1AF6">
        <w:t>16. Дополнительные расходы, связанные с проживанием вне постоянного места жительства (суточные), возмещаются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Правительством Российской Федерации для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C6396E" w:rsidRPr="000E1AF6" w:rsidRDefault="00C6396E" w:rsidP="000B4622">
      <w:pPr>
        <w:pStyle w:val="pboth"/>
        <w:spacing w:before="0" w:beforeAutospacing="0" w:after="0" w:afterAutospacing="0"/>
        <w:jc w:val="both"/>
      </w:pPr>
      <w:bookmarkStart w:id="46" w:name="100054"/>
      <w:bookmarkEnd w:id="46"/>
      <w:r w:rsidRPr="000E1AF6">
        <w:t>17. В случае командирования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6396E" w:rsidRPr="000E1AF6" w:rsidRDefault="00C6396E" w:rsidP="000B4622">
      <w:pPr>
        <w:pStyle w:val="pboth"/>
        <w:spacing w:before="0" w:beforeAutospacing="0" w:after="0" w:afterAutospacing="0"/>
        <w:jc w:val="both"/>
      </w:pPr>
      <w:bookmarkStart w:id="47" w:name="000006"/>
      <w:bookmarkStart w:id="48" w:name="100055"/>
      <w:bookmarkEnd w:id="47"/>
      <w:bookmarkEnd w:id="48"/>
      <w:r w:rsidRPr="000E1AF6">
        <w:t>Если командированный служащий по окончании служебного дня по согласованию с представителем нанимателя или уполномоченным им лицом остается в месте командирования, то расходы по найму жилого помещения возмещаются ему в размерах, установленных Правительством Российской Федерации для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C6396E" w:rsidRPr="000E1AF6" w:rsidRDefault="00C6396E" w:rsidP="000B4622">
      <w:pPr>
        <w:pStyle w:val="pboth"/>
        <w:spacing w:before="0" w:beforeAutospacing="0" w:after="0" w:afterAutospacing="0"/>
        <w:jc w:val="both"/>
      </w:pPr>
      <w:bookmarkStart w:id="49" w:name="100056"/>
      <w:bookmarkEnd w:id="49"/>
      <w:r w:rsidRPr="000E1AF6">
        <w:t>Вопрос о целесообразности ежедневного возвращения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служащему условий для отдыха.</w:t>
      </w:r>
    </w:p>
    <w:p w:rsidR="00C6396E" w:rsidRPr="000E1AF6" w:rsidRDefault="00C6396E" w:rsidP="000B4622">
      <w:pPr>
        <w:pStyle w:val="pboth"/>
        <w:spacing w:before="0" w:beforeAutospacing="0" w:after="0" w:afterAutospacing="0"/>
        <w:jc w:val="both"/>
      </w:pPr>
      <w:bookmarkStart w:id="50" w:name="100057"/>
      <w:bookmarkEnd w:id="50"/>
      <w:r w:rsidRPr="000E1AF6">
        <w:t>18. Расходы по бронированию и найму жилого помещения возмещаются командированным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C6396E" w:rsidRPr="000E1AF6" w:rsidRDefault="00C6396E" w:rsidP="000B4622">
      <w:pPr>
        <w:pStyle w:val="pboth"/>
        <w:spacing w:before="0" w:beforeAutospacing="0" w:after="0" w:afterAutospacing="0"/>
        <w:jc w:val="both"/>
      </w:pPr>
      <w:bookmarkStart w:id="51" w:name="100058"/>
      <w:bookmarkEnd w:id="51"/>
      <w:r w:rsidRPr="000E1AF6">
        <w:t>а) служащим, замещающим высшие должности</w:t>
      </w:r>
      <w:r w:rsidR="00FB24C7" w:rsidRPr="000E1AF6">
        <w:t xml:space="preserve"> муниципальной </w:t>
      </w:r>
      <w:r w:rsidRPr="000E1AF6">
        <w:t>службы категории "руководители", - не более стоимости двухкомнатного номера;</w:t>
      </w:r>
    </w:p>
    <w:p w:rsidR="00C6396E" w:rsidRPr="000E1AF6" w:rsidRDefault="00C6396E" w:rsidP="000B4622">
      <w:pPr>
        <w:pStyle w:val="pboth"/>
        <w:spacing w:before="0" w:beforeAutospacing="0" w:after="0" w:afterAutospacing="0"/>
        <w:jc w:val="both"/>
      </w:pPr>
      <w:bookmarkStart w:id="52" w:name="100059"/>
      <w:bookmarkEnd w:id="52"/>
      <w:r w:rsidRPr="000E1AF6">
        <w:t>б) остальным служащим - не более стоимости однокомнатного (одноместного) номера.</w:t>
      </w:r>
    </w:p>
    <w:p w:rsidR="00C6396E" w:rsidRPr="000E1AF6" w:rsidRDefault="00C6396E" w:rsidP="000B4622">
      <w:pPr>
        <w:pStyle w:val="pboth"/>
        <w:spacing w:before="0" w:beforeAutospacing="0" w:after="0" w:afterAutospacing="0"/>
        <w:jc w:val="both"/>
      </w:pPr>
      <w:bookmarkStart w:id="53" w:name="100060"/>
      <w:bookmarkEnd w:id="53"/>
      <w:r w:rsidRPr="000E1AF6">
        <w:t>19. В случае если в населенном пункте отсутствует гостиница,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C6396E" w:rsidRPr="000E1AF6" w:rsidRDefault="00C6396E" w:rsidP="000B4622">
      <w:pPr>
        <w:pStyle w:val="pboth"/>
        <w:spacing w:before="0" w:beforeAutospacing="0" w:after="0" w:afterAutospacing="0"/>
        <w:jc w:val="both"/>
      </w:pPr>
      <w:bookmarkStart w:id="54" w:name="100061"/>
      <w:bookmarkEnd w:id="54"/>
      <w:r w:rsidRPr="000E1AF6">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C6396E" w:rsidRPr="000E1AF6" w:rsidRDefault="00C6396E" w:rsidP="000B4622">
      <w:pPr>
        <w:pStyle w:val="pboth"/>
        <w:spacing w:before="0" w:beforeAutospacing="0" w:after="0" w:afterAutospacing="0"/>
        <w:jc w:val="both"/>
      </w:pPr>
      <w:bookmarkStart w:id="55" w:name="100062"/>
      <w:bookmarkEnd w:id="55"/>
      <w:r w:rsidRPr="000E1AF6">
        <w:t>В случае вынужденной остановки в пути командированному служащему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C6396E" w:rsidRPr="000E1AF6" w:rsidRDefault="00C6396E" w:rsidP="000B4622">
      <w:pPr>
        <w:pStyle w:val="pboth"/>
        <w:spacing w:before="0" w:beforeAutospacing="0" w:after="0" w:afterAutospacing="0"/>
        <w:jc w:val="both"/>
      </w:pPr>
      <w:bookmarkStart w:id="56" w:name="100063"/>
      <w:bookmarkEnd w:id="56"/>
      <w:r w:rsidRPr="000E1AF6">
        <w:lastRenderedPageBreak/>
        <w:t>20. Предоставление командированным служащим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C6396E" w:rsidRPr="000E1AF6" w:rsidRDefault="00FB24C7" w:rsidP="000B4622">
      <w:pPr>
        <w:pStyle w:val="pboth"/>
        <w:spacing w:before="0" w:beforeAutospacing="0" w:after="0" w:afterAutospacing="0"/>
        <w:jc w:val="both"/>
      </w:pPr>
      <w:bookmarkStart w:id="57" w:name="100112"/>
      <w:bookmarkStart w:id="58" w:name="100064"/>
      <w:bookmarkEnd w:id="57"/>
      <w:bookmarkEnd w:id="58"/>
      <w:r w:rsidRPr="000E1AF6">
        <w:t xml:space="preserve">21. Расходы по проезду </w:t>
      </w:r>
      <w:r w:rsidR="00C6396E" w:rsidRPr="000E1AF6">
        <w:t xml:space="preserve"> служащих к месту командирования и обратно - к постоянному месту прохождения </w:t>
      </w:r>
      <w:r w:rsidRPr="000E1AF6">
        <w:t xml:space="preserve">муниципальной </w:t>
      </w:r>
      <w:r w:rsidR="00C6396E" w:rsidRPr="000E1AF6">
        <w:t>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служащий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C6396E" w:rsidRPr="000E1AF6" w:rsidRDefault="00C6396E" w:rsidP="000B4622">
      <w:pPr>
        <w:pStyle w:val="pboth"/>
        <w:spacing w:before="0" w:beforeAutospacing="0" w:after="0" w:afterAutospacing="0"/>
        <w:jc w:val="both"/>
      </w:pPr>
      <w:bookmarkStart w:id="59" w:name="100065"/>
      <w:bookmarkEnd w:id="59"/>
      <w:r w:rsidRPr="000E1AF6">
        <w:t xml:space="preserve">а) служащим, замещающим высшие должности </w:t>
      </w:r>
      <w:r w:rsidR="00FB24C7" w:rsidRPr="000E1AF6">
        <w:t>муниципальной</w:t>
      </w:r>
      <w:r w:rsidRPr="000E1AF6">
        <w:t xml:space="preserve"> службы категории "руководители":</w:t>
      </w:r>
    </w:p>
    <w:p w:rsidR="00C6396E" w:rsidRPr="000E1AF6" w:rsidRDefault="00C6396E" w:rsidP="000B4622">
      <w:pPr>
        <w:pStyle w:val="pboth"/>
        <w:spacing w:before="0" w:beforeAutospacing="0" w:after="0" w:afterAutospacing="0"/>
        <w:jc w:val="both"/>
      </w:pPr>
      <w:bookmarkStart w:id="60" w:name="100066"/>
      <w:bookmarkEnd w:id="60"/>
      <w:r w:rsidRPr="000E1AF6">
        <w:t>воздушным транспортом - по билету I класса;</w:t>
      </w:r>
    </w:p>
    <w:p w:rsidR="00C6396E" w:rsidRPr="000E1AF6" w:rsidRDefault="00C6396E" w:rsidP="000B4622">
      <w:pPr>
        <w:pStyle w:val="pboth"/>
        <w:spacing w:before="0" w:beforeAutospacing="0" w:after="0" w:afterAutospacing="0"/>
        <w:jc w:val="both"/>
      </w:pPr>
      <w:bookmarkStart w:id="61" w:name="100067"/>
      <w:bookmarkEnd w:id="61"/>
      <w:r w:rsidRPr="000E1AF6">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C6396E" w:rsidRPr="000E1AF6" w:rsidRDefault="00C6396E" w:rsidP="000B4622">
      <w:pPr>
        <w:pStyle w:val="pboth"/>
        <w:spacing w:before="0" w:beforeAutospacing="0" w:after="0" w:afterAutospacing="0"/>
        <w:jc w:val="both"/>
      </w:pPr>
      <w:bookmarkStart w:id="62" w:name="100068"/>
      <w:bookmarkEnd w:id="62"/>
      <w:r w:rsidRPr="000E1AF6">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C6396E" w:rsidRPr="000E1AF6" w:rsidRDefault="00C6396E" w:rsidP="000B4622">
      <w:pPr>
        <w:pStyle w:val="pboth"/>
        <w:spacing w:before="0" w:beforeAutospacing="0" w:after="0" w:afterAutospacing="0"/>
        <w:jc w:val="both"/>
      </w:pPr>
      <w:bookmarkStart w:id="63" w:name="100069"/>
      <w:bookmarkEnd w:id="63"/>
      <w:r w:rsidRPr="000E1AF6">
        <w:t>б) служащим, замещающим высшие должности гражданской службы категории "помощники (советники)" &lt;*&gt;, "специалисты":</w:t>
      </w:r>
    </w:p>
    <w:p w:rsidR="00C6396E" w:rsidRPr="000E1AF6" w:rsidRDefault="00C6396E" w:rsidP="000B4622">
      <w:pPr>
        <w:pStyle w:val="pboth"/>
        <w:spacing w:before="0" w:beforeAutospacing="0" w:after="0" w:afterAutospacing="0"/>
        <w:jc w:val="both"/>
      </w:pPr>
      <w:bookmarkStart w:id="64" w:name="100070"/>
      <w:bookmarkStart w:id="65" w:name="100071"/>
      <w:bookmarkEnd w:id="64"/>
      <w:bookmarkEnd w:id="65"/>
      <w:r w:rsidRPr="000E1AF6">
        <w:t>&lt;*&gt; По решению Руководителя Администрации Президента Российской Федерации отдельным служащим, замещающим высшие должности гражданской службы категории "помощники (советники)" в Администрации Президента Российской Федерации, расходы по проезду возмещаются по нормам, предусмотренным для гражданских служащих, замещающих высшие должности гражданской службы категории "руководители".</w:t>
      </w:r>
    </w:p>
    <w:p w:rsidR="00C6396E" w:rsidRPr="000E1AF6" w:rsidRDefault="00C6396E" w:rsidP="000B4622">
      <w:pPr>
        <w:pStyle w:val="pboth"/>
        <w:spacing w:before="0" w:beforeAutospacing="0" w:after="0" w:afterAutospacing="0"/>
        <w:jc w:val="both"/>
      </w:pPr>
      <w:bookmarkStart w:id="66" w:name="100072"/>
      <w:bookmarkEnd w:id="66"/>
      <w:r w:rsidRPr="000E1AF6">
        <w:t>воздушным транспортом - по тарифу бизнес-класса;</w:t>
      </w:r>
    </w:p>
    <w:p w:rsidR="00C6396E" w:rsidRPr="000E1AF6" w:rsidRDefault="00C6396E" w:rsidP="000B4622">
      <w:pPr>
        <w:pStyle w:val="pboth"/>
        <w:spacing w:before="0" w:beforeAutospacing="0" w:after="0" w:afterAutospacing="0"/>
        <w:jc w:val="both"/>
      </w:pPr>
      <w:bookmarkStart w:id="67" w:name="100073"/>
      <w:bookmarkEnd w:id="67"/>
      <w:r w:rsidRPr="000E1AF6">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C6396E" w:rsidRPr="000E1AF6" w:rsidRDefault="00C6396E" w:rsidP="000B4622">
      <w:pPr>
        <w:pStyle w:val="pboth"/>
        <w:spacing w:before="0" w:beforeAutospacing="0" w:after="0" w:afterAutospacing="0"/>
        <w:jc w:val="both"/>
      </w:pPr>
      <w:bookmarkStart w:id="68" w:name="100074"/>
      <w:bookmarkEnd w:id="68"/>
      <w:r w:rsidRPr="000E1AF6">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C6396E" w:rsidRPr="000E1AF6" w:rsidRDefault="00C6396E" w:rsidP="000B4622">
      <w:pPr>
        <w:pStyle w:val="pboth"/>
        <w:spacing w:before="0" w:beforeAutospacing="0" w:after="0" w:afterAutospacing="0"/>
        <w:jc w:val="both"/>
      </w:pPr>
      <w:bookmarkStart w:id="69" w:name="100075"/>
      <w:bookmarkEnd w:id="69"/>
      <w:r w:rsidRPr="000E1AF6">
        <w:t>в) служащим, замещающим главные, ведущие, старшие и младшие должности службы:</w:t>
      </w:r>
    </w:p>
    <w:p w:rsidR="00C6396E" w:rsidRPr="000E1AF6" w:rsidRDefault="00C6396E" w:rsidP="000B4622">
      <w:pPr>
        <w:pStyle w:val="pboth"/>
        <w:spacing w:before="0" w:beforeAutospacing="0" w:after="0" w:afterAutospacing="0"/>
        <w:jc w:val="both"/>
      </w:pPr>
      <w:bookmarkStart w:id="70" w:name="100076"/>
      <w:bookmarkEnd w:id="70"/>
      <w:r w:rsidRPr="000E1AF6">
        <w:t>воздушным транспортом - по тарифу экономического класса;</w:t>
      </w:r>
    </w:p>
    <w:p w:rsidR="00C6396E" w:rsidRPr="000E1AF6" w:rsidRDefault="00C6396E" w:rsidP="000B4622">
      <w:pPr>
        <w:pStyle w:val="pboth"/>
        <w:spacing w:before="0" w:beforeAutospacing="0" w:after="0" w:afterAutospacing="0"/>
        <w:jc w:val="both"/>
      </w:pPr>
      <w:bookmarkStart w:id="71" w:name="100077"/>
      <w:bookmarkEnd w:id="71"/>
      <w:r w:rsidRPr="000E1AF6">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C6396E" w:rsidRPr="000E1AF6" w:rsidRDefault="00C6396E" w:rsidP="000B4622">
      <w:pPr>
        <w:pStyle w:val="pboth"/>
        <w:spacing w:before="0" w:beforeAutospacing="0" w:after="0" w:afterAutospacing="0"/>
        <w:jc w:val="both"/>
      </w:pPr>
      <w:bookmarkStart w:id="72" w:name="100078"/>
      <w:bookmarkEnd w:id="72"/>
      <w:r w:rsidRPr="000E1AF6">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C6396E" w:rsidRPr="000E1AF6" w:rsidRDefault="00C6396E" w:rsidP="000B4622">
      <w:pPr>
        <w:pStyle w:val="pboth"/>
        <w:spacing w:before="0" w:beforeAutospacing="0" w:after="0" w:afterAutospacing="0"/>
        <w:jc w:val="both"/>
      </w:pPr>
      <w:bookmarkStart w:id="73" w:name="000007"/>
      <w:bookmarkEnd w:id="73"/>
      <w:r w:rsidRPr="000E1AF6">
        <w:t xml:space="preserve">21.1. Возмещение расходов, связанных с использованием служащим личного транспорта для проезда к месту командирования и обратно - к постоянному месту прохождения </w:t>
      </w:r>
      <w:r w:rsidR="00FB24C7" w:rsidRPr="000E1AF6">
        <w:t xml:space="preserve">муниципальной </w:t>
      </w:r>
      <w:r w:rsidRPr="000E1AF6">
        <w:t>службы, осуществляется в порядке, определяемом Правительством Российской Федерации.</w:t>
      </w:r>
    </w:p>
    <w:p w:rsidR="00C6396E" w:rsidRPr="000E1AF6" w:rsidRDefault="00C6396E" w:rsidP="000B4622">
      <w:pPr>
        <w:pStyle w:val="pboth"/>
        <w:spacing w:before="0" w:beforeAutospacing="0" w:after="0" w:afterAutospacing="0"/>
        <w:jc w:val="both"/>
      </w:pPr>
      <w:bookmarkStart w:id="74" w:name="100114"/>
      <w:bookmarkEnd w:id="74"/>
      <w:r w:rsidRPr="000E1AF6">
        <w:t xml:space="preserve">21.2. При использовании воздушного транспорта для проезда служащего к месту командирования и (или) обратно - к постоянному месту прохождения </w:t>
      </w:r>
      <w:r w:rsidR="00FB24C7" w:rsidRPr="000E1AF6">
        <w:t xml:space="preserve">муниципальной </w:t>
      </w:r>
      <w:r w:rsidRPr="000E1AF6">
        <w:t xml:space="preserve">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служащего либо когда </w:t>
      </w:r>
      <w:r w:rsidRPr="000E1AF6">
        <w:lastRenderedPageBreak/>
        <w:t>оформление (приобретение) проездных документов (билетов) на рейсы этих авиакомпаний невозможно ввиду их отсутствия на весь срок командировки служащего.</w:t>
      </w:r>
    </w:p>
    <w:p w:rsidR="00C6396E" w:rsidRPr="000E1AF6" w:rsidRDefault="00C6396E" w:rsidP="000B4622">
      <w:pPr>
        <w:pStyle w:val="pboth"/>
        <w:spacing w:before="0" w:beforeAutospacing="0" w:after="0" w:afterAutospacing="0"/>
        <w:jc w:val="both"/>
      </w:pPr>
      <w:bookmarkStart w:id="75" w:name="000008"/>
      <w:bookmarkStart w:id="76" w:name="100079"/>
      <w:bookmarkEnd w:id="75"/>
      <w:bookmarkEnd w:id="76"/>
      <w:r w:rsidRPr="000E1AF6">
        <w:t xml:space="preserve">22.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r:id="rId4" w:anchor="000007" w:history="1">
        <w:r w:rsidRPr="000E1AF6">
          <w:rPr>
            <w:rStyle w:val="a3"/>
            <w:color w:val="auto"/>
          </w:rPr>
          <w:t>пункте 21.1</w:t>
        </w:r>
      </w:hyperlink>
      <w:r w:rsidRPr="000E1AF6">
        <w:t xml:space="preserve"> настоящих порядка и условий.</w:t>
      </w:r>
    </w:p>
    <w:p w:rsidR="00C6396E" w:rsidRPr="000E1AF6" w:rsidRDefault="00C6396E" w:rsidP="000B4622">
      <w:pPr>
        <w:pStyle w:val="pboth"/>
        <w:spacing w:before="0" w:beforeAutospacing="0" w:after="0" w:afterAutospacing="0"/>
        <w:jc w:val="both"/>
      </w:pPr>
      <w:bookmarkStart w:id="77" w:name="100080"/>
      <w:bookmarkEnd w:id="77"/>
      <w:r w:rsidRPr="000E1AF6">
        <w:t>Командированному служащему оплачиваются расходы по проезду до станции, пристани, аэропорта при наличии документов (билетов), подтверждающих эти расходы.</w:t>
      </w:r>
    </w:p>
    <w:p w:rsidR="00C6396E" w:rsidRPr="000E1AF6" w:rsidRDefault="00C6396E" w:rsidP="000B4622">
      <w:pPr>
        <w:pStyle w:val="pboth"/>
        <w:spacing w:before="0" w:beforeAutospacing="0" w:after="0" w:afterAutospacing="0"/>
        <w:jc w:val="both"/>
      </w:pPr>
      <w:bookmarkStart w:id="78" w:name="100081"/>
      <w:bookmarkEnd w:id="78"/>
      <w:r w:rsidRPr="000E1AF6">
        <w:t>23. Отдельным категориям служащих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Перечень должностей службы, замещение которых дает право пользования залами официальных лиц и делегаций, утверждается Президентом Российской Федерации.</w:t>
      </w:r>
    </w:p>
    <w:p w:rsidR="00C6396E" w:rsidRPr="000E1AF6" w:rsidRDefault="00C6396E" w:rsidP="000B4622">
      <w:pPr>
        <w:pStyle w:val="pboth"/>
        <w:spacing w:before="0" w:beforeAutospacing="0" w:after="0" w:afterAutospacing="0"/>
        <w:jc w:val="both"/>
      </w:pPr>
      <w:bookmarkStart w:id="79" w:name="100082"/>
      <w:bookmarkEnd w:id="79"/>
      <w:r w:rsidRPr="000E1AF6">
        <w:t xml:space="preserve">24. По решению представителя нанимателя или уполномоченного им лица служащему при наличии обоснования могут быть возмещены расходы по проезду к месту командирования и обратно - к постоянному месту прохождения </w:t>
      </w:r>
      <w:r w:rsidR="00FB24C7" w:rsidRPr="000E1AF6">
        <w:t>муниципальной</w:t>
      </w:r>
      <w:r w:rsidRPr="000E1AF6">
        <w:t xml:space="preserve">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федеральном бюджете на содержание соответствующего государственного органа.</w:t>
      </w:r>
    </w:p>
    <w:p w:rsidR="00C6396E" w:rsidRPr="000E1AF6" w:rsidRDefault="00C6396E" w:rsidP="000B4622">
      <w:pPr>
        <w:pStyle w:val="pboth"/>
        <w:spacing w:before="0" w:beforeAutospacing="0" w:after="0" w:afterAutospacing="0"/>
        <w:jc w:val="both"/>
      </w:pPr>
      <w:bookmarkStart w:id="80" w:name="000009"/>
      <w:bookmarkStart w:id="81" w:name="100083"/>
      <w:bookmarkEnd w:id="80"/>
      <w:bookmarkEnd w:id="81"/>
      <w:r w:rsidRPr="000E1AF6">
        <w:t>25. Абзац утратил силу с 1 февраля 2015 года. - Указ Президента РФ от 12.12.2014 N 765.</w:t>
      </w:r>
    </w:p>
    <w:p w:rsidR="00C6396E" w:rsidRPr="000E1AF6" w:rsidRDefault="00C6396E" w:rsidP="000B4622">
      <w:pPr>
        <w:pStyle w:val="pboth"/>
        <w:spacing w:before="0" w:beforeAutospacing="0" w:after="0" w:afterAutospacing="0"/>
        <w:jc w:val="both"/>
      </w:pPr>
      <w:bookmarkStart w:id="82" w:name="100084"/>
      <w:bookmarkEnd w:id="82"/>
      <w:r w:rsidRPr="000E1AF6">
        <w:t>Особенности командирования отдельных служащих за пределы территории Российской Федерации устанавливаются законодательством Российской Федерации.</w:t>
      </w:r>
    </w:p>
    <w:p w:rsidR="00C6396E" w:rsidRPr="000E1AF6" w:rsidRDefault="00C6396E" w:rsidP="000B4622">
      <w:pPr>
        <w:pStyle w:val="pboth"/>
        <w:spacing w:before="0" w:beforeAutospacing="0" w:after="0" w:afterAutospacing="0"/>
        <w:jc w:val="both"/>
      </w:pPr>
      <w:bookmarkStart w:id="83" w:name="000010"/>
      <w:bookmarkStart w:id="84" w:name="100085"/>
      <w:bookmarkEnd w:id="83"/>
      <w:bookmarkEnd w:id="84"/>
      <w:r w:rsidRPr="000E1AF6">
        <w:t>26. При направлении служащего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C6396E" w:rsidRPr="000E1AF6" w:rsidRDefault="00C6396E" w:rsidP="000B4622">
      <w:pPr>
        <w:pStyle w:val="pboth"/>
        <w:spacing w:before="0" w:beforeAutospacing="0" w:after="0" w:afterAutospacing="0"/>
        <w:jc w:val="both"/>
      </w:pPr>
      <w:bookmarkStart w:id="85" w:name="100086"/>
      <w:bookmarkEnd w:id="85"/>
      <w:r w:rsidRPr="000E1AF6">
        <w:t>27. За время нахождения служащего, направляемого в служебную командировку за пределы территории Российской Федерации, в пути суточные выплачиваются:</w:t>
      </w:r>
    </w:p>
    <w:p w:rsidR="00C6396E" w:rsidRPr="000E1AF6" w:rsidRDefault="00C6396E" w:rsidP="000B4622">
      <w:pPr>
        <w:pStyle w:val="pboth"/>
        <w:spacing w:before="0" w:beforeAutospacing="0" w:after="0" w:afterAutospacing="0"/>
        <w:jc w:val="both"/>
      </w:pPr>
      <w:bookmarkStart w:id="86" w:name="100087"/>
      <w:bookmarkEnd w:id="86"/>
      <w:r w:rsidRPr="000E1AF6">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C6396E" w:rsidRPr="000E1AF6" w:rsidRDefault="00C6396E" w:rsidP="000B4622">
      <w:pPr>
        <w:pStyle w:val="pboth"/>
        <w:spacing w:before="0" w:beforeAutospacing="0" w:after="0" w:afterAutospacing="0"/>
        <w:jc w:val="both"/>
      </w:pPr>
      <w:bookmarkStart w:id="87" w:name="100088"/>
      <w:bookmarkEnd w:id="87"/>
      <w:r w:rsidRPr="000E1AF6">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C6396E" w:rsidRPr="000E1AF6" w:rsidRDefault="00C6396E" w:rsidP="000B4622">
      <w:pPr>
        <w:pStyle w:val="pboth"/>
        <w:spacing w:before="0" w:beforeAutospacing="0" w:after="0" w:afterAutospacing="0"/>
        <w:jc w:val="both"/>
      </w:pPr>
      <w:bookmarkStart w:id="88" w:name="100089"/>
      <w:bookmarkEnd w:id="88"/>
      <w:r w:rsidRPr="000E1AF6">
        <w:t>28. При следовании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C6396E" w:rsidRPr="000E1AF6" w:rsidRDefault="00C6396E" w:rsidP="000B4622">
      <w:pPr>
        <w:pStyle w:val="pboth"/>
        <w:spacing w:before="0" w:beforeAutospacing="0" w:after="0" w:afterAutospacing="0"/>
        <w:jc w:val="both"/>
      </w:pPr>
      <w:bookmarkStart w:id="89" w:name="100090"/>
      <w:bookmarkEnd w:id="89"/>
      <w:r w:rsidRPr="000E1AF6">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служащего.</w:t>
      </w:r>
    </w:p>
    <w:p w:rsidR="00C6396E" w:rsidRPr="000E1AF6" w:rsidRDefault="00C6396E" w:rsidP="000B4622">
      <w:pPr>
        <w:pStyle w:val="pboth"/>
        <w:spacing w:before="0" w:beforeAutospacing="0" w:after="0" w:afterAutospacing="0"/>
        <w:jc w:val="both"/>
      </w:pPr>
      <w:bookmarkStart w:id="90" w:name="100091"/>
      <w:bookmarkEnd w:id="90"/>
      <w:r w:rsidRPr="000E1AF6">
        <w:t>При направлении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гражданский служащий.</w:t>
      </w:r>
    </w:p>
    <w:p w:rsidR="00C6396E" w:rsidRPr="000E1AF6" w:rsidRDefault="00C6396E" w:rsidP="000B4622">
      <w:pPr>
        <w:pStyle w:val="pboth"/>
        <w:spacing w:before="0" w:beforeAutospacing="0" w:after="0" w:afterAutospacing="0"/>
        <w:jc w:val="both"/>
      </w:pPr>
      <w:bookmarkStart w:id="91" w:name="000011"/>
      <w:bookmarkStart w:id="92" w:name="100092"/>
      <w:bookmarkEnd w:id="91"/>
      <w:bookmarkEnd w:id="92"/>
      <w:r w:rsidRPr="000E1AF6">
        <w:t xml:space="preserve">29. При направлении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w:t>
      </w:r>
      <w:r w:rsidRPr="000E1AF6">
        <w:lastRenderedPageBreak/>
        <w:t>границы, дата пересечения государственной границы Российской Федерации определяется по проездным документам (билетам).</w:t>
      </w:r>
    </w:p>
    <w:p w:rsidR="00C6396E" w:rsidRPr="000E1AF6" w:rsidRDefault="00C6396E" w:rsidP="000B4622">
      <w:pPr>
        <w:pStyle w:val="pboth"/>
        <w:spacing w:before="0" w:beforeAutospacing="0" w:after="0" w:afterAutospacing="0"/>
        <w:jc w:val="both"/>
      </w:pPr>
      <w:bookmarkStart w:id="93" w:name="100093"/>
      <w:bookmarkEnd w:id="93"/>
      <w:r w:rsidRPr="000E1AF6">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C6396E" w:rsidRPr="000E1AF6" w:rsidRDefault="00C6396E" w:rsidP="000B4622">
      <w:pPr>
        <w:pStyle w:val="pboth"/>
        <w:spacing w:before="0" w:beforeAutospacing="0" w:after="0" w:afterAutospacing="0"/>
        <w:jc w:val="both"/>
      </w:pPr>
      <w:bookmarkStart w:id="94" w:name="100094"/>
      <w:bookmarkEnd w:id="94"/>
      <w:r w:rsidRPr="000E1AF6">
        <w:t xml:space="preserve">30. </w:t>
      </w:r>
      <w:r w:rsidR="00CF6274" w:rsidRPr="000E1AF6">
        <w:t>С</w:t>
      </w:r>
      <w:r w:rsidRPr="000E1AF6">
        <w:t>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C6396E" w:rsidRPr="000E1AF6" w:rsidRDefault="00C6396E" w:rsidP="000B4622">
      <w:pPr>
        <w:pStyle w:val="pboth"/>
        <w:spacing w:before="0" w:beforeAutospacing="0" w:after="0" w:afterAutospacing="0"/>
        <w:jc w:val="both"/>
      </w:pPr>
      <w:bookmarkStart w:id="95" w:name="100095"/>
      <w:bookmarkEnd w:id="95"/>
      <w:r w:rsidRPr="000E1AF6">
        <w:t>В случае если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гражданскому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C6396E" w:rsidRPr="000E1AF6" w:rsidRDefault="00C6396E" w:rsidP="000B4622">
      <w:pPr>
        <w:pStyle w:val="pboth"/>
        <w:spacing w:before="0" w:beforeAutospacing="0" w:after="0" w:afterAutospacing="0"/>
        <w:jc w:val="both"/>
      </w:pPr>
      <w:bookmarkStart w:id="96" w:name="100096"/>
      <w:bookmarkEnd w:id="96"/>
      <w:r w:rsidRPr="000E1AF6">
        <w:t>31. Расходы по найму жилого помещения при направлении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C6396E" w:rsidRPr="000E1AF6" w:rsidRDefault="00C6396E" w:rsidP="000B4622">
      <w:pPr>
        <w:pStyle w:val="pboth"/>
        <w:spacing w:before="0" w:beforeAutospacing="0" w:after="0" w:afterAutospacing="0"/>
        <w:jc w:val="both"/>
      </w:pPr>
      <w:bookmarkStart w:id="97" w:name="100097"/>
      <w:bookmarkEnd w:id="97"/>
      <w:r w:rsidRPr="000E1AF6">
        <w:t>32. Расходы по проезду при направлении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C6396E" w:rsidRPr="000E1AF6" w:rsidRDefault="00C6396E" w:rsidP="000B4622">
      <w:pPr>
        <w:pStyle w:val="pboth"/>
        <w:spacing w:before="0" w:beforeAutospacing="0" w:after="0" w:afterAutospacing="0"/>
        <w:jc w:val="both"/>
      </w:pPr>
      <w:bookmarkStart w:id="98" w:name="100098"/>
      <w:bookmarkEnd w:id="98"/>
      <w:r w:rsidRPr="000E1AF6">
        <w:t xml:space="preserve">33. На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w:t>
      </w:r>
      <w:r w:rsidR="00CF6274" w:rsidRPr="000E1AF6">
        <w:t>муниципальную</w:t>
      </w:r>
      <w:r w:rsidRPr="000E1AF6">
        <w:t xml:space="preserve"> службу, в сторону уменьшения дней отдыха, взамен дней отдыха, не использованных в период нахождения в служебной командировке, служащему предоставляются другие дни отдыха по возвращении из служебной командировки.</w:t>
      </w:r>
    </w:p>
    <w:p w:rsidR="00C6396E" w:rsidRPr="000E1AF6" w:rsidRDefault="00C6396E" w:rsidP="000B4622">
      <w:pPr>
        <w:pStyle w:val="pboth"/>
        <w:spacing w:before="0" w:beforeAutospacing="0" w:after="0" w:afterAutospacing="0"/>
        <w:jc w:val="both"/>
      </w:pPr>
      <w:bookmarkStart w:id="99" w:name="100099"/>
      <w:bookmarkEnd w:id="99"/>
      <w:r w:rsidRPr="000E1AF6">
        <w:t>Если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6396E" w:rsidRPr="000E1AF6" w:rsidRDefault="00C6396E" w:rsidP="000B4622">
      <w:pPr>
        <w:pStyle w:val="pboth"/>
        <w:spacing w:before="0" w:beforeAutospacing="0" w:after="0" w:afterAutospacing="0"/>
        <w:jc w:val="both"/>
      </w:pPr>
      <w:bookmarkStart w:id="100" w:name="100100"/>
      <w:bookmarkEnd w:id="100"/>
      <w:r w:rsidRPr="000E1AF6">
        <w:t>В случае если по распоряжению представителя нанимателя или уполномоченного им лица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C6396E" w:rsidRPr="000E1AF6" w:rsidRDefault="00C6396E" w:rsidP="000B4622">
      <w:pPr>
        <w:pStyle w:val="pboth"/>
        <w:spacing w:before="0" w:beforeAutospacing="0" w:after="0" w:afterAutospacing="0"/>
        <w:jc w:val="both"/>
      </w:pPr>
      <w:bookmarkStart w:id="101" w:name="100101"/>
      <w:bookmarkEnd w:id="101"/>
      <w:r w:rsidRPr="000E1AF6">
        <w:t>34. При направлении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C6396E" w:rsidRPr="000E1AF6" w:rsidRDefault="00C6396E" w:rsidP="000B4622">
      <w:pPr>
        <w:pStyle w:val="pboth"/>
        <w:spacing w:before="0" w:beforeAutospacing="0" w:after="0" w:afterAutospacing="0"/>
        <w:jc w:val="both"/>
      </w:pPr>
      <w:bookmarkStart w:id="102" w:name="100102"/>
      <w:bookmarkEnd w:id="102"/>
      <w:r w:rsidRPr="000E1AF6">
        <w:t>35. По возвращении из служебной командировки служащий обязан в течение трех служебных дней:</w:t>
      </w:r>
    </w:p>
    <w:p w:rsidR="00C6396E" w:rsidRPr="000E1AF6" w:rsidRDefault="00C6396E" w:rsidP="000B4622">
      <w:pPr>
        <w:pStyle w:val="pboth"/>
        <w:spacing w:before="0" w:beforeAutospacing="0" w:after="0" w:afterAutospacing="0"/>
        <w:jc w:val="both"/>
      </w:pPr>
      <w:bookmarkStart w:id="103" w:name="000012"/>
      <w:bookmarkStart w:id="104" w:name="100113"/>
      <w:bookmarkStart w:id="105" w:name="100103"/>
      <w:bookmarkEnd w:id="103"/>
      <w:bookmarkEnd w:id="104"/>
      <w:bookmarkEnd w:id="105"/>
      <w:r w:rsidRPr="000E1AF6">
        <w:t>а) представить в государственный орган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C6396E" w:rsidRPr="000E1AF6" w:rsidRDefault="00C6396E" w:rsidP="000B4622">
      <w:pPr>
        <w:pStyle w:val="pboth"/>
        <w:spacing w:before="0" w:beforeAutospacing="0" w:after="0" w:afterAutospacing="0"/>
        <w:jc w:val="both"/>
      </w:pPr>
      <w:bookmarkStart w:id="106" w:name="000013"/>
      <w:bookmarkStart w:id="107" w:name="100104"/>
      <w:bookmarkEnd w:id="106"/>
      <w:bookmarkEnd w:id="107"/>
      <w:r w:rsidRPr="000E1AF6">
        <w:t xml:space="preserve">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w:t>
      </w:r>
      <w:r w:rsidR="00CF6274" w:rsidRPr="000E1AF6">
        <w:t xml:space="preserve">муниципальной </w:t>
      </w:r>
      <w:r w:rsidRPr="000E1AF6">
        <w:t>службы.</w:t>
      </w:r>
    </w:p>
    <w:p w:rsidR="00C6396E" w:rsidRPr="000E1AF6" w:rsidRDefault="00C6396E" w:rsidP="000B4622">
      <w:pPr>
        <w:pStyle w:val="pboth"/>
        <w:spacing w:before="0" w:beforeAutospacing="0" w:after="0" w:afterAutospacing="0"/>
        <w:jc w:val="both"/>
      </w:pPr>
      <w:bookmarkStart w:id="108" w:name="100105"/>
      <w:bookmarkEnd w:id="108"/>
      <w:r w:rsidRPr="000E1AF6">
        <w:t>36. Расходы, размеры которых превышают размеры, установленные Правительством Российской Федерации, а также иные расходы, связанные со служебными командировками (при условии, что они произведены служащим с разрешения представителя нанимателя или уполномоченного им лица), возмещаются государственными органами за счет средств, предусмотренных в федеральном бюджете на содержание соответствующего государственного органа.</w:t>
      </w:r>
    </w:p>
    <w:p w:rsidR="00C6396E" w:rsidRPr="000E1AF6" w:rsidRDefault="00C6396E" w:rsidP="000B4622">
      <w:pPr>
        <w:pStyle w:val="pboth"/>
        <w:spacing w:before="0" w:beforeAutospacing="0" w:after="0" w:afterAutospacing="0"/>
        <w:jc w:val="both"/>
      </w:pPr>
      <w:bookmarkStart w:id="109" w:name="100106"/>
      <w:bookmarkEnd w:id="109"/>
      <w:r w:rsidRPr="000E1AF6">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C6396E" w:rsidRPr="000E1AF6" w:rsidRDefault="00C6396E" w:rsidP="000B4622">
      <w:pPr>
        <w:pStyle w:val="pboth"/>
        <w:spacing w:before="0" w:beforeAutospacing="0" w:after="0" w:afterAutospacing="0"/>
        <w:jc w:val="both"/>
      </w:pPr>
      <w:bookmarkStart w:id="110" w:name="100107"/>
      <w:bookmarkEnd w:id="110"/>
      <w:r w:rsidRPr="000E1AF6">
        <w:t>37. Президент Российской Федерации и Правительство Российской Федерации вправе разрешать государственным органам выплачивать в необходимых случаях отдельным служащим в период их пребывания в краткосрочных служебных командировках на территориях иностранных государств безотчетные суммы в иностранной валюте на расходы протокольного характера, а также производить иные выплаты.</w:t>
      </w:r>
    </w:p>
    <w:sectPr w:rsidR="00C6396E" w:rsidRPr="000E1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6E"/>
    <w:rsid w:val="000A0227"/>
    <w:rsid w:val="000B4622"/>
    <w:rsid w:val="000E1AF6"/>
    <w:rsid w:val="0084693C"/>
    <w:rsid w:val="0099422E"/>
    <w:rsid w:val="00B11736"/>
    <w:rsid w:val="00C6396E"/>
    <w:rsid w:val="00CF6274"/>
    <w:rsid w:val="00E1311B"/>
    <w:rsid w:val="00FB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7A925A3-2C5A-4889-BEC9-4EA0317A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96E"/>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right">
    <w:name w:val="pright"/>
    <w:basedOn w:val="a"/>
    <w:rsid w:val="00C6396E"/>
    <w:pPr>
      <w:spacing w:before="100" w:beforeAutospacing="1" w:after="100" w:afterAutospacing="1" w:line="240" w:lineRule="auto"/>
    </w:pPr>
    <w:rPr>
      <w:rFonts w:ascii="Times New Roman" w:hAnsi="Times New Roman"/>
      <w:sz w:val="24"/>
      <w:szCs w:val="24"/>
      <w:lang w:eastAsia="ru-RU"/>
    </w:rPr>
  </w:style>
  <w:style w:type="paragraph" w:customStyle="1" w:styleId="pcenter">
    <w:name w:val="pcenter"/>
    <w:basedOn w:val="a"/>
    <w:rsid w:val="00C6396E"/>
    <w:pPr>
      <w:spacing w:before="100" w:beforeAutospacing="1" w:after="100" w:afterAutospacing="1" w:line="240" w:lineRule="auto"/>
    </w:pPr>
    <w:rPr>
      <w:rFonts w:ascii="Times New Roman" w:hAnsi="Times New Roman"/>
      <w:sz w:val="24"/>
      <w:szCs w:val="24"/>
      <w:lang w:eastAsia="ru-RU"/>
    </w:rPr>
  </w:style>
  <w:style w:type="paragraph" w:customStyle="1" w:styleId="pboth">
    <w:name w:val="pboth"/>
    <w:basedOn w:val="a"/>
    <w:rsid w:val="00C6396E"/>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rsid w:val="00C6396E"/>
    <w:rPr>
      <w:color w:val="0000FF"/>
      <w:u w:val="single"/>
    </w:rPr>
  </w:style>
  <w:style w:type="paragraph" w:customStyle="1" w:styleId="1">
    <w:name w:val="Стиль1"/>
    <w:basedOn w:val="a"/>
    <w:link w:val="10"/>
    <w:rsid w:val="00B11736"/>
    <w:pPr>
      <w:widowControl w:val="0"/>
      <w:autoSpaceDE w:val="0"/>
      <w:autoSpaceDN w:val="0"/>
      <w:adjustRightInd w:val="0"/>
      <w:spacing w:after="0" w:line="240" w:lineRule="auto"/>
      <w:ind w:firstLine="708"/>
      <w:jc w:val="both"/>
    </w:pPr>
    <w:rPr>
      <w:rFonts w:ascii="Times New Roman" w:hAnsi="Times New Roman"/>
      <w:sz w:val="24"/>
      <w:szCs w:val="24"/>
    </w:rPr>
  </w:style>
  <w:style w:type="character" w:customStyle="1" w:styleId="10">
    <w:name w:val="Стиль1 Знак"/>
    <w:basedOn w:val="a0"/>
    <w:link w:val="1"/>
    <w:locked/>
    <w:rsid w:val="00B11736"/>
    <w:rPr>
      <w:sz w:val="24"/>
      <w:szCs w:val="24"/>
      <w:lang w:val="ru-RU" w:eastAsia="en-US" w:bidi="ar-SA"/>
    </w:rPr>
  </w:style>
  <w:style w:type="paragraph" w:customStyle="1" w:styleId="ConsPlusNormal">
    <w:name w:val="ConsPlusNormal"/>
    <w:rsid w:val="000E1AF6"/>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acts.ru/doc/ukaz-prezidenta-rf-ot-18072005-n-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22304</CharactersWithSpaces>
  <SharedDoc>false</SharedDoc>
  <HLinks>
    <vt:vector size="6" baseType="variant">
      <vt:variant>
        <vt:i4>7077943</vt:i4>
      </vt:variant>
      <vt:variant>
        <vt:i4>0</vt:i4>
      </vt:variant>
      <vt:variant>
        <vt:i4>0</vt:i4>
      </vt:variant>
      <vt:variant>
        <vt:i4>5</vt:i4>
      </vt:variant>
      <vt:variant>
        <vt:lpwstr>http://legalacts.ru/doc/ukaz-prezidenta-rf-ot-18072005-n-813/</vt:lpwstr>
      </vt:variant>
      <vt:variant>
        <vt:lpwstr>000007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cp:lastModifiedBy>Главный спец Совета ГО</cp:lastModifiedBy>
  <cp:revision>2</cp:revision>
  <dcterms:created xsi:type="dcterms:W3CDTF">2020-02-17T12:00:00Z</dcterms:created>
  <dcterms:modified xsi:type="dcterms:W3CDTF">2020-02-17T12:00:00Z</dcterms:modified>
</cp:coreProperties>
</file>